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3D04" w:rsidR="00092065" w:rsidP="00F43D04" w:rsidRDefault="00F43D04" w14:paraId="225130F4" w14:textId="2287C7C5">
      <w:pPr>
        <w:spacing w:after="0" w:line="259" w:lineRule="auto"/>
        <w:ind w:left="-5"/>
        <w:rPr>
          <w:sz w:val="20"/>
          <w:szCs w:val="20"/>
        </w:rPr>
      </w:pPr>
      <w:r w:rsidRPr="00F43D04">
        <w:rPr>
          <w:b/>
          <w:sz w:val="20"/>
          <w:szCs w:val="20"/>
        </w:rPr>
        <w:t>ALDERBURY PARISH COUNCIL DATA PROTECTION POLICY</w:t>
      </w:r>
      <w:r w:rsidRPr="00F43D04">
        <w:rPr>
          <w:sz w:val="20"/>
          <w:szCs w:val="20"/>
        </w:rPr>
        <w:t xml:space="preserve">   </w:t>
      </w:r>
    </w:p>
    <w:p w:rsidRPr="00F43D04" w:rsidR="00092065" w:rsidRDefault="0089252D" w14:paraId="1FCFBD8F" w14:textId="77777777">
      <w:pPr>
        <w:spacing w:after="0" w:line="259" w:lineRule="auto"/>
        <w:ind w:left="0" w:firstLine="0"/>
        <w:rPr>
          <w:sz w:val="20"/>
          <w:szCs w:val="20"/>
        </w:rPr>
      </w:pPr>
      <w:r w:rsidRPr="00F43D04">
        <w:rPr>
          <w:sz w:val="20"/>
          <w:szCs w:val="20"/>
        </w:rPr>
        <w:t> </w:t>
      </w:r>
      <w:r w:rsidRPr="00F43D04">
        <w:rPr>
          <w:sz w:val="20"/>
          <w:szCs w:val="20"/>
        </w:rPr>
        <w:t xml:space="preserve">  </w:t>
      </w:r>
    </w:p>
    <w:tbl>
      <w:tblPr>
        <w:tblStyle w:val="TableGrid"/>
        <w:tblW w:w="8749" w:type="dxa"/>
        <w:tblInd w:w="8" w:type="dxa"/>
        <w:tblCellMar>
          <w:top w:w="57" w:type="dxa"/>
          <w:left w:w="63" w:type="dxa"/>
          <w:right w:w="115" w:type="dxa"/>
        </w:tblCellMar>
        <w:tblLook w:val="04A0" w:firstRow="1" w:lastRow="0" w:firstColumn="1" w:lastColumn="0" w:noHBand="0" w:noVBand="1"/>
      </w:tblPr>
      <w:tblGrid>
        <w:gridCol w:w="2987"/>
        <w:gridCol w:w="5762"/>
      </w:tblGrid>
      <w:tr w:rsidRPr="00F43D04" w:rsidR="00092065" w:rsidTr="00F43D04" w14:paraId="2C887B62" w14:textId="77777777">
        <w:trPr>
          <w:trHeight w:val="300"/>
        </w:trPr>
        <w:tc>
          <w:tcPr>
            <w:tcW w:w="2987" w:type="dxa"/>
            <w:tcBorders>
              <w:top w:val="single" w:color="000000" w:sz="6" w:space="0"/>
              <w:left w:val="single" w:color="000000" w:sz="6" w:space="0"/>
              <w:bottom w:val="single" w:color="000000" w:sz="6" w:space="0"/>
              <w:right w:val="single" w:color="000000" w:sz="6" w:space="0"/>
            </w:tcBorders>
          </w:tcPr>
          <w:p w:rsidRPr="00F43D04" w:rsidR="00092065" w:rsidRDefault="0089252D" w14:paraId="63E7298B" w14:textId="77777777">
            <w:pPr>
              <w:spacing w:after="0" w:line="259" w:lineRule="auto"/>
              <w:ind w:left="0" w:firstLine="0"/>
              <w:rPr>
                <w:sz w:val="20"/>
                <w:szCs w:val="20"/>
              </w:rPr>
            </w:pPr>
            <w:r w:rsidRPr="00F43D04">
              <w:rPr>
                <w:sz w:val="20"/>
                <w:szCs w:val="20"/>
              </w:rPr>
              <w:t xml:space="preserve">Date adopted:    </w:t>
            </w:r>
          </w:p>
        </w:tc>
        <w:tc>
          <w:tcPr>
            <w:tcW w:w="5762" w:type="dxa"/>
            <w:tcBorders>
              <w:top w:val="single" w:color="000000" w:sz="6" w:space="0"/>
              <w:left w:val="single" w:color="000000" w:sz="6" w:space="0"/>
              <w:bottom w:val="single" w:color="000000" w:sz="6" w:space="0"/>
              <w:right w:val="single" w:color="000000" w:sz="6" w:space="0"/>
            </w:tcBorders>
          </w:tcPr>
          <w:p w:rsidRPr="00F43D04" w:rsidR="00092065" w:rsidRDefault="00F43D04" w14:paraId="3631B8BA" w14:textId="0127A2E9">
            <w:pPr>
              <w:spacing w:after="0" w:line="259" w:lineRule="auto"/>
              <w:ind w:left="0" w:firstLine="0"/>
              <w:rPr>
                <w:sz w:val="20"/>
                <w:szCs w:val="20"/>
              </w:rPr>
            </w:pPr>
            <w:r w:rsidRPr="00F43D04">
              <w:rPr>
                <w:sz w:val="20"/>
                <w:szCs w:val="20"/>
              </w:rPr>
              <w:t xml:space="preserve">January 2026 </w:t>
            </w:r>
          </w:p>
        </w:tc>
      </w:tr>
      <w:tr w:rsidRPr="00F43D04" w:rsidR="00092065" w:rsidTr="00F43D04" w14:paraId="03F9D941" w14:textId="77777777">
        <w:trPr>
          <w:trHeight w:val="300"/>
        </w:trPr>
        <w:tc>
          <w:tcPr>
            <w:tcW w:w="2987" w:type="dxa"/>
            <w:tcBorders>
              <w:top w:val="single" w:color="000000" w:sz="6" w:space="0"/>
              <w:left w:val="single" w:color="000000" w:sz="6" w:space="0"/>
              <w:bottom w:val="single" w:color="000000" w:sz="6" w:space="0"/>
              <w:right w:val="single" w:color="000000" w:sz="6" w:space="0"/>
            </w:tcBorders>
          </w:tcPr>
          <w:p w:rsidRPr="00F43D04" w:rsidR="00092065" w:rsidRDefault="0089252D" w14:paraId="7782EAA0" w14:textId="77777777">
            <w:pPr>
              <w:spacing w:after="0" w:line="259" w:lineRule="auto"/>
              <w:ind w:left="0" w:firstLine="0"/>
              <w:rPr>
                <w:sz w:val="20"/>
                <w:szCs w:val="20"/>
              </w:rPr>
            </w:pPr>
            <w:r w:rsidRPr="00F43D04">
              <w:rPr>
                <w:sz w:val="20"/>
                <w:szCs w:val="20"/>
              </w:rPr>
              <w:t xml:space="preserve">Next review:    </w:t>
            </w:r>
          </w:p>
        </w:tc>
        <w:tc>
          <w:tcPr>
            <w:tcW w:w="5762" w:type="dxa"/>
            <w:tcBorders>
              <w:top w:val="single" w:color="000000" w:sz="6" w:space="0"/>
              <w:left w:val="single" w:color="000000" w:sz="6" w:space="0"/>
              <w:bottom w:val="single" w:color="000000" w:sz="6" w:space="0"/>
              <w:right w:val="single" w:color="000000" w:sz="6" w:space="0"/>
            </w:tcBorders>
          </w:tcPr>
          <w:p w:rsidRPr="00F43D04" w:rsidR="00092065" w:rsidRDefault="00F43D04" w14:paraId="746FE6E5" w14:textId="637F3914">
            <w:pPr>
              <w:spacing w:after="0" w:line="259" w:lineRule="auto"/>
              <w:ind w:left="0" w:firstLine="0"/>
              <w:rPr>
                <w:sz w:val="20"/>
                <w:szCs w:val="20"/>
              </w:rPr>
            </w:pPr>
            <w:r w:rsidRPr="00F43D04">
              <w:rPr>
                <w:sz w:val="20"/>
                <w:szCs w:val="20"/>
              </w:rPr>
              <w:t>January 2027</w:t>
            </w:r>
          </w:p>
        </w:tc>
      </w:tr>
    </w:tbl>
    <w:p w:rsidRPr="00CA0456" w:rsidR="00092065" w:rsidRDefault="0089252D" w14:paraId="18EF0827" w14:textId="77777777">
      <w:pPr>
        <w:spacing w:after="177" w:line="259" w:lineRule="auto"/>
        <w:ind w:left="0" w:firstLine="0"/>
        <w:rPr>
          <w:sz w:val="20"/>
          <w:szCs w:val="20"/>
        </w:rPr>
      </w:pPr>
      <w:r w:rsidRPr="00CA0456">
        <w:rPr>
          <w:sz w:val="20"/>
          <w:szCs w:val="20"/>
        </w:rPr>
        <w:t xml:space="preserve">  </w:t>
      </w:r>
    </w:p>
    <w:p w:rsidRPr="00CA0456" w:rsidR="00092065" w:rsidRDefault="0089252D" w14:paraId="25188C86" w14:textId="77777777">
      <w:pPr>
        <w:spacing w:after="33" w:line="259" w:lineRule="auto"/>
        <w:ind w:left="0" w:firstLine="0"/>
        <w:rPr>
          <w:sz w:val="20"/>
          <w:szCs w:val="20"/>
        </w:rPr>
      </w:pPr>
      <w:r w:rsidRPr="00CA0456">
        <w:rPr>
          <w:rFonts w:eastAsia="Calibri"/>
          <w:color w:val="0F4761"/>
          <w:sz w:val="20"/>
          <w:szCs w:val="20"/>
        </w:rPr>
        <w:t xml:space="preserve">Contents </w:t>
      </w:r>
    </w:p>
    <w:p w:rsidRPr="00F43D04" w:rsidR="00092065" w:rsidRDefault="0089252D" w14:paraId="39D3A7AE" w14:textId="77777777">
      <w:pPr>
        <w:spacing w:after="24" w:line="259" w:lineRule="auto"/>
        <w:ind w:left="716"/>
        <w:rPr>
          <w:sz w:val="20"/>
          <w:szCs w:val="20"/>
        </w:rPr>
      </w:pPr>
      <w:r w:rsidRPr="00F43D04">
        <w:rPr>
          <w:rFonts w:ascii="Calibri" w:hAnsi="Calibri" w:eastAsia="Calibri" w:cs="Calibri"/>
          <w:sz w:val="20"/>
          <w:szCs w:val="20"/>
        </w:rPr>
        <w:t xml:space="preserve">Policy  </w:t>
      </w:r>
    </w:p>
    <w:p w:rsidRPr="00F43D04" w:rsidR="00092065" w:rsidRDefault="0089252D" w14:paraId="07D47E21" w14:textId="77777777">
      <w:pPr>
        <w:spacing w:after="259" w:line="259" w:lineRule="auto"/>
        <w:ind w:left="716"/>
        <w:rPr>
          <w:sz w:val="20"/>
          <w:szCs w:val="20"/>
        </w:rPr>
      </w:pPr>
      <w:r w:rsidRPr="00F43D04">
        <w:rPr>
          <w:rFonts w:ascii="Calibri" w:hAnsi="Calibri" w:eastAsia="Calibri" w:cs="Calibri"/>
          <w:sz w:val="20"/>
          <w:szCs w:val="20"/>
        </w:rPr>
        <w:t xml:space="preserve">Appendix 1 – Data Audit Schedule </w:t>
      </w:r>
    </w:p>
    <w:p w:rsidRPr="00F43D04" w:rsidR="00092065" w:rsidRDefault="0089252D" w14:paraId="7DF76923" w14:textId="77777777">
      <w:pPr>
        <w:pStyle w:val="Heading1"/>
        <w:ind w:left="-5"/>
        <w:rPr>
          <w:sz w:val="20"/>
          <w:szCs w:val="20"/>
        </w:rPr>
      </w:pPr>
      <w:r w:rsidRPr="00F43D04">
        <w:rPr>
          <w:sz w:val="20"/>
          <w:szCs w:val="20"/>
        </w:rPr>
        <w:t xml:space="preserve">Introduction  </w:t>
      </w:r>
    </w:p>
    <w:p w:rsidRPr="00F43D04" w:rsidR="00092065" w:rsidRDefault="00F43D04" w14:paraId="178969EA" w14:textId="266EC59E">
      <w:pPr>
        <w:spacing w:after="169"/>
        <w:rPr>
          <w:sz w:val="20"/>
          <w:szCs w:val="20"/>
        </w:rPr>
      </w:pPr>
      <w:r w:rsidRPr="00F43D04">
        <w:rPr>
          <w:sz w:val="20"/>
          <w:szCs w:val="20"/>
        </w:rPr>
        <w:t xml:space="preserve">Alderbury Parish Council is fully committed to compliance with the requirements of the Data Protection Act 2018 (“the Act”) and the UK General Data Protection Regulation (UK GDPR). The Council will therefore follow procedures that aim to ensure that all employees, elected members, contractors, agents, consultants, partners or other servants of the council who have access to any personal data held by or on behalf of the Council are fully aware of and abide by their duties and responsibilities under data protection legislation.  </w:t>
      </w:r>
    </w:p>
    <w:p w:rsidRPr="00F43D04" w:rsidR="00092065" w:rsidRDefault="0089252D" w14:paraId="0DB0F5C6" w14:textId="77777777">
      <w:pPr>
        <w:spacing w:after="244"/>
        <w:rPr>
          <w:sz w:val="20"/>
          <w:szCs w:val="20"/>
        </w:rPr>
      </w:pPr>
      <w:r w:rsidRPr="00F43D04">
        <w:rPr>
          <w:sz w:val="20"/>
          <w:szCs w:val="20"/>
        </w:rPr>
        <w:t xml:space="preserve">The Information Commissioner’s Office (ICO) is the UK’s independent authority set up to uphold information rights in the public interest, promoting openness by public bodies and data privacy for individuals. The ICO has the power to impose enforcement action on organisations in the UK.  </w:t>
      </w:r>
    </w:p>
    <w:p w:rsidRPr="00F43D04" w:rsidR="00092065" w:rsidRDefault="0089252D" w14:paraId="58D17682" w14:textId="77777777">
      <w:pPr>
        <w:pStyle w:val="Heading1"/>
        <w:ind w:left="-5"/>
        <w:rPr>
          <w:sz w:val="20"/>
          <w:szCs w:val="20"/>
        </w:rPr>
      </w:pPr>
      <w:r w:rsidRPr="00F43D04">
        <w:rPr>
          <w:sz w:val="20"/>
          <w:szCs w:val="20"/>
        </w:rPr>
        <w:t xml:space="preserve">Statement of Policy </w:t>
      </w:r>
    </w:p>
    <w:p w:rsidRPr="00F43D04" w:rsidR="00092065" w:rsidRDefault="0089252D" w14:paraId="76BC414D" w14:textId="4CF11E7C">
      <w:pPr>
        <w:spacing w:after="169"/>
        <w:rPr>
          <w:sz w:val="20"/>
          <w:szCs w:val="20"/>
        </w:rPr>
      </w:pPr>
      <w:r w:rsidRPr="7A99535A" w:rsidR="6A06815F">
        <w:rPr>
          <w:sz w:val="20"/>
          <w:szCs w:val="20"/>
        </w:rPr>
        <w:t>To</w:t>
      </w:r>
      <w:r w:rsidRPr="7A99535A" w:rsidR="0089252D">
        <w:rPr>
          <w:sz w:val="20"/>
          <w:szCs w:val="20"/>
        </w:rPr>
        <w:t xml:space="preserve"> </w:t>
      </w:r>
      <w:r w:rsidRPr="7A99535A" w:rsidR="0089252D">
        <w:rPr>
          <w:sz w:val="20"/>
          <w:szCs w:val="20"/>
        </w:rPr>
        <w:t>operate</w:t>
      </w:r>
      <w:r w:rsidRPr="7A99535A" w:rsidR="0089252D">
        <w:rPr>
          <w:sz w:val="20"/>
          <w:szCs w:val="20"/>
        </w:rPr>
        <w:t xml:space="preserve"> efficiently, </w:t>
      </w:r>
      <w:r w:rsidRPr="7A99535A" w:rsidR="00F43D04">
        <w:rPr>
          <w:sz w:val="20"/>
          <w:szCs w:val="20"/>
        </w:rPr>
        <w:t>Alderbury</w:t>
      </w:r>
      <w:r w:rsidRPr="7A99535A" w:rsidR="0089252D">
        <w:rPr>
          <w:sz w:val="20"/>
          <w:szCs w:val="20"/>
        </w:rPr>
        <w:t xml:space="preserve"> Parish Council </w:t>
      </w:r>
      <w:r w:rsidRPr="7A99535A" w:rsidR="0089252D">
        <w:rPr>
          <w:sz w:val="20"/>
          <w:szCs w:val="20"/>
        </w:rPr>
        <w:t>has to</w:t>
      </w:r>
      <w:r w:rsidRPr="7A99535A" w:rsidR="0089252D">
        <w:rPr>
          <w:sz w:val="20"/>
          <w:szCs w:val="20"/>
        </w:rPr>
        <w:t xml:space="preserve"> collect and use information about people with whom </w:t>
      </w:r>
      <w:r w:rsidRPr="7A99535A" w:rsidR="0089252D">
        <w:rPr>
          <w:sz w:val="20"/>
          <w:szCs w:val="20"/>
        </w:rPr>
        <w:t>it</w:t>
      </w:r>
      <w:r w:rsidRPr="7A99535A" w:rsidR="0089252D">
        <w:rPr>
          <w:sz w:val="20"/>
          <w:szCs w:val="20"/>
        </w:rPr>
        <w:t xml:space="preserve"> works. These may include members of the public, current, </w:t>
      </w:r>
      <w:r w:rsidRPr="7A99535A" w:rsidR="0089252D">
        <w:rPr>
          <w:sz w:val="20"/>
          <w:szCs w:val="20"/>
        </w:rPr>
        <w:t>past</w:t>
      </w:r>
      <w:r w:rsidRPr="7A99535A" w:rsidR="0089252D">
        <w:rPr>
          <w:sz w:val="20"/>
          <w:szCs w:val="20"/>
        </w:rPr>
        <w:t xml:space="preserve"> and prospective employees, service users, clients and customers, and suppliers. In addition, it may be required by law to collect and use information </w:t>
      </w:r>
      <w:r w:rsidRPr="7A99535A" w:rsidR="38D537E8">
        <w:rPr>
          <w:sz w:val="20"/>
          <w:szCs w:val="20"/>
        </w:rPr>
        <w:t>to</w:t>
      </w:r>
      <w:r w:rsidRPr="7A99535A" w:rsidR="0089252D">
        <w:rPr>
          <w:sz w:val="20"/>
          <w:szCs w:val="20"/>
        </w:rPr>
        <w:t xml:space="preserve"> </w:t>
      </w:r>
      <w:r w:rsidRPr="7A99535A" w:rsidR="0089252D">
        <w:rPr>
          <w:sz w:val="20"/>
          <w:szCs w:val="20"/>
        </w:rPr>
        <w:t>comply with</w:t>
      </w:r>
      <w:r w:rsidRPr="7A99535A" w:rsidR="0089252D">
        <w:rPr>
          <w:sz w:val="20"/>
          <w:szCs w:val="20"/>
        </w:rPr>
        <w:t xml:space="preserve"> the requirements of central government. This personal information must be handled and dealt with properly, however it is collected, </w:t>
      </w:r>
      <w:r w:rsidRPr="7A99535A" w:rsidR="0089252D">
        <w:rPr>
          <w:sz w:val="20"/>
          <w:szCs w:val="20"/>
        </w:rPr>
        <w:t>recorded</w:t>
      </w:r>
      <w:r w:rsidRPr="7A99535A" w:rsidR="0089252D">
        <w:rPr>
          <w:sz w:val="20"/>
          <w:szCs w:val="20"/>
        </w:rPr>
        <w:t xml:space="preserve"> and used, and whether it be on paper, in computer</w:t>
      </w:r>
      <w:r w:rsidRPr="7A99535A" w:rsidR="0089252D">
        <w:rPr>
          <w:sz w:val="20"/>
          <w:szCs w:val="20"/>
        </w:rPr>
        <w:t xml:space="preserve"> records or recorded by any other means, and there are safeguards within legislation to ensure this</w:t>
      </w:r>
      <w:r w:rsidRPr="7A99535A" w:rsidR="0089252D">
        <w:rPr>
          <w:sz w:val="20"/>
          <w:szCs w:val="20"/>
        </w:rPr>
        <w:t xml:space="preserve">.  </w:t>
      </w:r>
    </w:p>
    <w:p w:rsidRPr="00F43D04" w:rsidR="00092065" w:rsidRDefault="00F43D04" w14:paraId="2F220C47" w14:textId="7926A03C">
      <w:pPr>
        <w:rPr>
          <w:sz w:val="20"/>
          <w:szCs w:val="20"/>
        </w:rPr>
      </w:pPr>
      <w:r w:rsidRPr="00F43D04">
        <w:rPr>
          <w:sz w:val="20"/>
          <w:szCs w:val="20"/>
        </w:rPr>
        <w:t xml:space="preserve">Alderbury Parish Council regards the lawful and correct treatment of personal information as very important to its successful operations and to maintaining confidence between the Council and those with whom it carries out business. The Council will ensure that it treats personal information lawfully and correctly.  </w:t>
      </w:r>
    </w:p>
    <w:p w:rsidRPr="00F43D04" w:rsidR="00092065" w:rsidRDefault="0089252D" w14:paraId="483DC973" w14:textId="77777777">
      <w:pPr>
        <w:spacing w:after="244"/>
        <w:rPr>
          <w:sz w:val="20"/>
          <w:szCs w:val="20"/>
        </w:rPr>
      </w:pPr>
      <w:r w:rsidRPr="00F43D04">
        <w:rPr>
          <w:sz w:val="20"/>
          <w:szCs w:val="20"/>
        </w:rPr>
        <w:t xml:space="preserve">To this end the council fully endorses and adheres to the Principles of Data Protection as set out in UK data protection legislation.  </w:t>
      </w:r>
    </w:p>
    <w:p w:rsidRPr="00F43D04" w:rsidR="00092065" w:rsidRDefault="0089252D" w14:paraId="05660976" w14:textId="77777777">
      <w:pPr>
        <w:pStyle w:val="Heading1"/>
        <w:ind w:left="-5"/>
        <w:rPr>
          <w:sz w:val="20"/>
          <w:szCs w:val="20"/>
        </w:rPr>
      </w:pPr>
      <w:r w:rsidRPr="00F43D04">
        <w:rPr>
          <w:sz w:val="20"/>
          <w:szCs w:val="20"/>
        </w:rPr>
        <w:t xml:space="preserve">The Principles of Data Protection  </w:t>
      </w:r>
    </w:p>
    <w:p w:rsidRPr="00F43D04" w:rsidR="00092065" w:rsidRDefault="0089252D" w14:paraId="3685AEB0" w14:textId="77777777">
      <w:pPr>
        <w:spacing w:after="169"/>
        <w:rPr>
          <w:sz w:val="20"/>
          <w:szCs w:val="20"/>
        </w:rPr>
      </w:pPr>
      <w:r w:rsidRPr="00F43D04">
        <w:rPr>
          <w:sz w:val="20"/>
          <w:szCs w:val="20"/>
        </w:rPr>
        <w:t xml:space="preserve">The Act stipulates that anyone processing personal data must comply with Six Principles of good practice. These Principles are legally enforceable.  </w:t>
      </w:r>
    </w:p>
    <w:p w:rsidRPr="00F43D04" w:rsidR="00092065" w:rsidRDefault="0089252D" w14:paraId="418B5FF8" w14:textId="77777777">
      <w:pPr>
        <w:spacing w:after="172"/>
        <w:rPr>
          <w:sz w:val="20"/>
          <w:szCs w:val="20"/>
        </w:rPr>
      </w:pPr>
      <w:r w:rsidRPr="00F43D04">
        <w:rPr>
          <w:sz w:val="20"/>
          <w:szCs w:val="20"/>
        </w:rPr>
        <w:t xml:space="preserve">The </w:t>
      </w:r>
      <w:proofErr w:type="gramStart"/>
      <w:r w:rsidRPr="00F43D04">
        <w:rPr>
          <w:sz w:val="20"/>
          <w:szCs w:val="20"/>
        </w:rPr>
        <w:t>Principles</w:t>
      </w:r>
      <w:proofErr w:type="gramEnd"/>
      <w:r w:rsidRPr="00F43D04">
        <w:rPr>
          <w:sz w:val="20"/>
          <w:szCs w:val="20"/>
        </w:rPr>
        <w:t xml:space="preserve"> require that personal information is:  </w:t>
      </w:r>
    </w:p>
    <w:p w:rsidRPr="00F43D04" w:rsidR="00092065" w:rsidRDefault="0089252D" w14:paraId="1AED7241" w14:textId="77777777">
      <w:pPr>
        <w:numPr>
          <w:ilvl w:val="0"/>
          <w:numId w:val="1"/>
        </w:numPr>
        <w:spacing w:after="12"/>
        <w:ind w:firstLine="0"/>
        <w:rPr>
          <w:sz w:val="20"/>
          <w:szCs w:val="20"/>
        </w:rPr>
      </w:pPr>
      <w:r w:rsidRPr="00F43D04">
        <w:rPr>
          <w:sz w:val="20"/>
          <w:szCs w:val="20"/>
        </w:rPr>
        <w:t xml:space="preserve">used fairly, lawfully and transparently.  </w:t>
      </w:r>
    </w:p>
    <w:p w:rsidRPr="00F43D04" w:rsidR="00092065" w:rsidRDefault="0089252D" w14:paraId="2244F431" w14:textId="77777777">
      <w:pPr>
        <w:numPr>
          <w:ilvl w:val="0"/>
          <w:numId w:val="1"/>
        </w:numPr>
        <w:spacing w:after="13"/>
        <w:ind w:firstLine="0"/>
        <w:rPr>
          <w:sz w:val="20"/>
          <w:szCs w:val="20"/>
        </w:rPr>
      </w:pPr>
      <w:r w:rsidRPr="00F43D04">
        <w:rPr>
          <w:sz w:val="20"/>
          <w:szCs w:val="20"/>
        </w:rPr>
        <w:t xml:space="preserve">used for specified, explicit purposes.  </w:t>
      </w:r>
    </w:p>
    <w:p w:rsidRPr="00F43D04" w:rsidR="00092065" w:rsidRDefault="0089252D" w14:paraId="4A58C7B4" w14:textId="77777777">
      <w:pPr>
        <w:numPr>
          <w:ilvl w:val="0"/>
          <w:numId w:val="1"/>
        </w:numPr>
        <w:spacing w:after="12"/>
        <w:ind w:firstLine="0"/>
        <w:rPr>
          <w:sz w:val="20"/>
          <w:szCs w:val="20"/>
        </w:rPr>
      </w:pPr>
      <w:r w:rsidRPr="00F43D04">
        <w:rPr>
          <w:sz w:val="20"/>
          <w:szCs w:val="20"/>
        </w:rPr>
        <w:t xml:space="preserve">used in a way that is adequate, relevant and limited to only what is necessary.  </w:t>
      </w:r>
    </w:p>
    <w:p w:rsidRPr="00F43D04" w:rsidR="00092065" w:rsidRDefault="0089252D" w14:paraId="4AF21E4E" w14:textId="77777777">
      <w:pPr>
        <w:numPr>
          <w:ilvl w:val="0"/>
          <w:numId w:val="1"/>
        </w:numPr>
        <w:spacing w:after="12"/>
        <w:ind w:firstLine="0"/>
        <w:rPr>
          <w:sz w:val="20"/>
          <w:szCs w:val="20"/>
        </w:rPr>
      </w:pPr>
      <w:r w:rsidRPr="00F43D04">
        <w:rPr>
          <w:sz w:val="20"/>
          <w:szCs w:val="20"/>
        </w:rPr>
        <w:t xml:space="preserve">accurate and, where necessary, kept up to date.  </w:t>
      </w:r>
    </w:p>
    <w:p w:rsidRPr="00F43D04" w:rsidR="00092065" w:rsidRDefault="0089252D" w14:paraId="45816EFA" w14:textId="77777777">
      <w:pPr>
        <w:numPr>
          <w:ilvl w:val="0"/>
          <w:numId w:val="1"/>
        </w:numPr>
        <w:spacing w:after="12"/>
        <w:ind w:firstLine="0"/>
        <w:rPr>
          <w:sz w:val="20"/>
          <w:szCs w:val="20"/>
        </w:rPr>
      </w:pPr>
      <w:r w:rsidRPr="00F43D04">
        <w:rPr>
          <w:sz w:val="20"/>
          <w:szCs w:val="20"/>
        </w:rPr>
        <w:t xml:space="preserve">kept for no longer than is necessary.  </w:t>
      </w:r>
    </w:p>
    <w:p w:rsidRPr="00F43D04" w:rsidR="00092065" w:rsidRDefault="0089252D" w14:paraId="118B4218" w14:textId="77777777">
      <w:pPr>
        <w:numPr>
          <w:ilvl w:val="0"/>
          <w:numId w:val="1"/>
        </w:numPr>
        <w:spacing w:after="231" w:line="278" w:lineRule="auto"/>
        <w:ind w:firstLine="0"/>
        <w:rPr>
          <w:sz w:val="20"/>
          <w:szCs w:val="20"/>
        </w:rPr>
      </w:pPr>
      <w:r w:rsidRPr="00F43D04">
        <w:rPr>
          <w:sz w:val="20"/>
          <w:szCs w:val="20"/>
        </w:rPr>
        <w:t xml:space="preserve">handled in a way that ensures appropriate security, including protection against unlawful or unauthorised processing, access, loss, destruction or damage. </w:t>
      </w:r>
    </w:p>
    <w:p w:rsidRPr="00F43D04" w:rsidR="00092065" w:rsidRDefault="0089252D" w14:paraId="26733AF5" w14:textId="77777777">
      <w:pPr>
        <w:pStyle w:val="Heading1"/>
        <w:ind w:left="-5"/>
        <w:rPr>
          <w:sz w:val="20"/>
          <w:szCs w:val="20"/>
        </w:rPr>
      </w:pPr>
      <w:r w:rsidRPr="00F43D04">
        <w:rPr>
          <w:sz w:val="20"/>
          <w:szCs w:val="20"/>
        </w:rPr>
        <w:t xml:space="preserve">Policy Scope </w:t>
      </w:r>
    </w:p>
    <w:p w:rsidR="00F43D04" w:rsidP="00F43D04" w:rsidRDefault="0089252D" w14:paraId="1DAA12F3" w14:textId="77777777">
      <w:pPr>
        <w:spacing w:after="169"/>
        <w:rPr>
          <w:sz w:val="20"/>
          <w:szCs w:val="20"/>
        </w:rPr>
      </w:pPr>
      <w:r w:rsidRPr="00F43D04">
        <w:rPr>
          <w:sz w:val="20"/>
          <w:szCs w:val="20"/>
        </w:rPr>
        <w:t xml:space="preserve">This policy refers to data protection legislation, which provides conditions for the processing of any data defined as personal data and/or special category data.  </w:t>
      </w:r>
    </w:p>
    <w:p w:rsidRPr="00F43D04" w:rsidR="00092065" w:rsidP="00F43D04" w:rsidRDefault="0089252D" w14:paraId="5D358888" w14:textId="4F4B7A92">
      <w:pPr>
        <w:spacing w:after="169"/>
        <w:rPr>
          <w:sz w:val="20"/>
          <w:szCs w:val="20"/>
        </w:rPr>
      </w:pPr>
      <w:r w:rsidRPr="00F43D04">
        <w:rPr>
          <w:sz w:val="20"/>
          <w:szCs w:val="20"/>
        </w:rPr>
        <w:t xml:space="preserve">Personal data is defined as data relating to a living individual (a data subject) who can be identified, directly or indirectly, from that data.  </w:t>
      </w:r>
    </w:p>
    <w:p w:rsidRPr="00F43D04" w:rsidR="00092065" w:rsidRDefault="0089252D" w14:paraId="69C3AC29" w14:textId="77777777">
      <w:pPr>
        <w:spacing w:after="218"/>
        <w:rPr>
          <w:sz w:val="20"/>
          <w:szCs w:val="20"/>
        </w:rPr>
      </w:pPr>
      <w:r w:rsidRPr="00F43D04">
        <w:rPr>
          <w:sz w:val="20"/>
          <w:szCs w:val="20"/>
        </w:rPr>
        <w:t xml:space="preserve">Special Category personal data is defined as personal data consisting of information as to:  </w:t>
      </w:r>
    </w:p>
    <w:p w:rsidRPr="00F43D04" w:rsidR="00092065" w:rsidRDefault="0089252D" w14:paraId="12B08A2C" w14:textId="77777777">
      <w:pPr>
        <w:numPr>
          <w:ilvl w:val="0"/>
          <w:numId w:val="2"/>
        </w:numPr>
        <w:ind w:hanging="360"/>
        <w:rPr>
          <w:sz w:val="20"/>
          <w:szCs w:val="20"/>
        </w:rPr>
      </w:pPr>
      <w:r w:rsidRPr="00F43D04">
        <w:rPr>
          <w:sz w:val="20"/>
          <w:szCs w:val="20"/>
        </w:rPr>
        <w:t xml:space="preserve">Racial or ethnic origin  </w:t>
      </w:r>
    </w:p>
    <w:p w:rsidRPr="00F43D04" w:rsidR="00092065" w:rsidRDefault="0089252D" w14:paraId="19B17555" w14:textId="77777777">
      <w:pPr>
        <w:numPr>
          <w:ilvl w:val="0"/>
          <w:numId w:val="2"/>
        </w:numPr>
        <w:ind w:hanging="360"/>
        <w:rPr>
          <w:sz w:val="20"/>
          <w:szCs w:val="20"/>
        </w:rPr>
      </w:pPr>
      <w:r w:rsidRPr="00F43D04">
        <w:rPr>
          <w:sz w:val="20"/>
          <w:szCs w:val="20"/>
        </w:rPr>
        <w:t xml:space="preserve">Political opinion  </w:t>
      </w:r>
    </w:p>
    <w:p w:rsidRPr="00F43D04" w:rsidR="00092065" w:rsidRDefault="0089252D" w14:paraId="47EEEBF6" w14:textId="77777777">
      <w:pPr>
        <w:numPr>
          <w:ilvl w:val="0"/>
          <w:numId w:val="2"/>
        </w:numPr>
        <w:ind w:hanging="360"/>
        <w:rPr>
          <w:sz w:val="20"/>
          <w:szCs w:val="20"/>
        </w:rPr>
      </w:pPr>
      <w:r w:rsidRPr="00F43D04">
        <w:rPr>
          <w:sz w:val="20"/>
          <w:szCs w:val="20"/>
        </w:rPr>
        <w:t xml:space="preserve">Religious or other beliefs  </w:t>
      </w:r>
    </w:p>
    <w:p w:rsidRPr="00F43D04" w:rsidR="00092065" w:rsidRDefault="0089252D" w14:paraId="33DF0B0B" w14:textId="77777777">
      <w:pPr>
        <w:numPr>
          <w:ilvl w:val="0"/>
          <w:numId w:val="2"/>
        </w:numPr>
        <w:ind w:hanging="360"/>
        <w:rPr>
          <w:sz w:val="20"/>
          <w:szCs w:val="20"/>
        </w:rPr>
      </w:pPr>
      <w:r w:rsidRPr="00F43D04">
        <w:rPr>
          <w:sz w:val="20"/>
          <w:szCs w:val="20"/>
        </w:rPr>
        <w:t xml:space="preserve">Trade union membership  </w:t>
      </w:r>
    </w:p>
    <w:p w:rsidRPr="00F43D04" w:rsidR="00092065" w:rsidRDefault="0089252D" w14:paraId="0EB77433" w14:textId="77777777">
      <w:pPr>
        <w:numPr>
          <w:ilvl w:val="0"/>
          <w:numId w:val="2"/>
        </w:numPr>
        <w:ind w:hanging="360"/>
        <w:rPr>
          <w:sz w:val="20"/>
          <w:szCs w:val="20"/>
        </w:rPr>
      </w:pPr>
      <w:r w:rsidRPr="00F43D04">
        <w:rPr>
          <w:sz w:val="20"/>
          <w:szCs w:val="20"/>
        </w:rPr>
        <w:t xml:space="preserve">Physical or mental health or condition  </w:t>
      </w:r>
    </w:p>
    <w:p w:rsidRPr="00F43D04" w:rsidR="00092065" w:rsidRDefault="0089252D" w14:paraId="2EF17BC8" w14:textId="77777777">
      <w:pPr>
        <w:numPr>
          <w:ilvl w:val="0"/>
          <w:numId w:val="2"/>
        </w:numPr>
        <w:ind w:hanging="360"/>
        <w:rPr>
          <w:sz w:val="20"/>
          <w:szCs w:val="20"/>
        </w:rPr>
      </w:pPr>
      <w:r w:rsidRPr="00F43D04">
        <w:rPr>
          <w:sz w:val="20"/>
          <w:szCs w:val="20"/>
        </w:rPr>
        <w:t xml:space="preserve">Sexual life  </w:t>
      </w:r>
    </w:p>
    <w:p w:rsidRPr="00F43D04" w:rsidR="00092065" w:rsidRDefault="0089252D" w14:paraId="0126646D" w14:textId="77777777">
      <w:pPr>
        <w:numPr>
          <w:ilvl w:val="0"/>
          <w:numId w:val="2"/>
        </w:numPr>
        <w:spacing w:after="170"/>
        <w:ind w:hanging="360"/>
        <w:rPr>
          <w:sz w:val="20"/>
          <w:szCs w:val="20"/>
        </w:rPr>
      </w:pPr>
      <w:r w:rsidRPr="00F43D04">
        <w:rPr>
          <w:sz w:val="20"/>
          <w:szCs w:val="20"/>
        </w:rPr>
        <w:t xml:space="preserve">Biometrics (where used for identification)  </w:t>
      </w:r>
    </w:p>
    <w:p w:rsidRPr="00F43D04" w:rsidR="00092065" w:rsidRDefault="0089252D" w14:paraId="38E768FD" w14:textId="77777777">
      <w:pPr>
        <w:spacing w:after="244"/>
        <w:rPr>
          <w:sz w:val="20"/>
          <w:szCs w:val="20"/>
        </w:rPr>
      </w:pPr>
      <w:r w:rsidRPr="00F43D04">
        <w:rPr>
          <w:sz w:val="20"/>
          <w:szCs w:val="20"/>
        </w:rPr>
        <w:t xml:space="preserve">There are separate safeguards for personal data relating to criminal convictions and offences – see Article 10 of the UK GDPR.  </w:t>
      </w:r>
    </w:p>
    <w:p w:rsidRPr="00F43D04" w:rsidR="00092065" w:rsidRDefault="0089252D" w14:paraId="20B37F04" w14:textId="77777777">
      <w:pPr>
        <w:pStyle w:val="Heading1"/>
        <w:ind w:left="-5"/>
        <w:rPr>
          <w:sz w:val="20"/>
          <w:szCs w:val="20"/>
        </w:rPr>
      </w:pPr>
      <w:r w:rsidRPr="00F43D04">
        <w:rPr>
          <w:sz w:val="20"/>
          <w:szCs w:val="20"/>
        </w:rPr>
        <w:t xml:space="preserve">Lawful Bases for Processing Personal Data  </w:t>
      </w:r>
    </w:p>
    <w:p w:rsidRPr="00F43D04" w:rsidR="00092065" w:rsidRDefault="0089252D" w14:paraId="211C77E0" w14:textId="77777777">
      <w:pPr>
        <w:spacing w:after="170"/>
        <w:rPr>
          <w:sz w:val="20"/>
          <w:szCs w:val="20"/>
        </w:rPr>
      </w:pPr>
      <w:r w:rsidRPr="00F43D04">
        <w:rPr>
          <w:sz w:val="20"/>
          <w:szCs w:val="20"/>
        </w:rPr>
        <w:t xml:space="preserve">Processing personal data is only legal if there is a lawful basis to do so. The lawful bases for processing are set out in Article 6 of the UK GDPR. The Council will ensure that at least one of these will apply whenever personal data is processed:  </w:t>
      </w:r>
    </w:p>
    <w:p w:rsidRPr="00F43D04" w:rsidR="00092065" w:rsidRDefault="0089252D" w14:paraId="5C2F816C" w14:textId="77777777">
      <w:pPr>
        <w:numPr>
          <w:ilvl w:val="0"/>
          <w:numId w:val="3"/>
        </w:numPr>
        <w:spacing w:after="9"/>
        <w:ind w:hanging="360"/>
        <w:rPr>
          <w:sz w:val="20"/>
          <w:szCs w:val="20"/>
        </w:rPr>
      </w:pPr>
      <w:r w:rsidRPr="00F43D04">
        <w:rPr>
          <w:sz w:val="20"/>
          <w:szCs w:val="20"/>
        </w:rPr>
        <w:t xml:space="preserve">Consent: the individual has given clear consent for their personal data to be processed for a specific purpose.  </w:t>
      </w:r>
    </w:p>
    <w:p w:rsidRPr="00F43D04" w:rsidR="00092065" w:rsidRDefault="0089252D" w14:paraId="2584FD27" w14:textId="77777777">
      <w:pPr>
        <w:numPr>
          <w:ilvl w:val="0"/>
          <w:numId w:val="3"/>
        </w:numPr>
        <w:spacing w:after="12"/>
        <w:ind w:hanging="360"/>
        <w:rPr>
          <w:sz w:val="20"/>
          <w:szCs w:val="20"/>
        </w:rPr>
      </w:pPr>
      <w:r w:rsidRPr="00F43D04">
        <w:rPr>
          <w:sz w:val="20"/>
          <w:szCs w:val="20"/>
        </w:rPr>
        <w:t xml:space="preserve">Contract: the processing is necessary for a contract with the individual.  </w:t>
      </w:r>
    </w:p>
    <w:p w:rsidRPr="00F43D04" w:rsidR="00092065" w:rsidRDefault="0089252D" w14:paraId="79F090BD" w14:textId="77777777">
      <w:pPr>
        <w:numPr>
          <w:ilvl w:val="0"/>
          <w:numId w:val="3"/>
        </w:numPr>
        <w:ind w:hanging="360"/>
        <w:rPr>
          <w:sz w:val="20"/>
          <w:szCs w:val="20"/>
        </w:rPr>
      </w:pPr>
      <w:r w:rsidRPr="00F43D04">
        <w:rPr>
          <w:sz w:val="20"/>
          <w:szCs w:val="20"/>
        </w:rPr>
        <w:t xml:space="preserve">Legal obligation: the processing is necessary for the Council to comply with the law (not including contractual obligations).  </w:t>
      </w:r>
    </w:p>
    <w:p w:rsidRPr="00F43D04" w:rsidR="00092065" w:rsidRDefault="0089252D" w14:paraId="1CED9F1E" w14:textId="77777777">
      <w:pPr>
        <w:numPr>
          <w:ilvl w:val="0"/>
          <w:numId w:val="3"/>
        </w:numPr>
        <w:spacing w:after="12"/>
        <w:ind w:hanging="360"/>
        <w:rPr>
          <w:sz w:val="20"/>
          <w:szCs w:val="20"/>
        </w:rPr>
      </w:pPr>
      <w:r w:rsidRPr="00F43D04">
        <w:rPr>
          <w:sz w:val="20"/>
          <w:szCs w:val="20"/>
        </w:rPr>
        <w:t xml:space="preserve">Vital interests: the processing is necessary to protect someone’s life.  </w:t>
      </w:r>
    </w:p>
    <w:p w:rsidRPr="00F43D04" w:rsidR="00092065" w:rsidRDefault="0089252D" w14:paraId="62FE107F" w14:textId="77777777">
      <w:pPr>
        <w:numPr>
          <w:ilvl w:val="0"/>
          <w:numId w:val="3"/>
        </w:numPr>
        <w:spacing w:after="0" w:line="278" w:lineRule="auto"/>
        <w:ind w:hanging="360"/>
        <w:rPr>
          <w:sz w:val="20"/>
          <w:szCs w:val="20"/>
        </w:rPr>
      </w:pPr>
      <w:r w:rsidRPr="00F43D04">
        <w:rPr>
          <w:sz w:val="20"/>
          <w:szCs w:val="20"/>
        </w:rPr>
        <w:t xml:space="preserve">Public task: the processing is necessary for the Council to perform a task in the public interest or for official functions, and the task or function has a clear basis in law.  </w:t>
      </w:r>
    </w:p>
    <w:p w:rsidRPr="00F43D04" w:rsidR="00092065" w:rsidRDefault="0089252D" w14:paraId="47CBC6BB" w14:textId="77777777">
      <w:pPr>
        <w:numPr>
          <w:ilvl w:val="0"/>
          <w:numId w:val="3"/>
        </w:numPr>
        <w:spacing w:after="239"/>
        <w:ind w:hanging="360"/>
        <w:rPr>
          <w:sz w:val="20"/>
          <w:szCs w:val="20"/>
        </w:rPr>
      </w:pPr>
      <w:r w:rsidRPr="00F43D04">
        <w:rPr>
          <w:sz w:val="20"/>
          <w:szCs w:val="20"/>
        </w:rPr>
        <w:t xml:space="preserve">Legitimate interests: the processing is necessary for legitimate interests or the legitimate interests of a third party unless there is a good reason to protect the individual’s personal data which overrides those legitimate interests. (This cannot apply to public authorities processing data to perform official tasks.) </w:t>
      </w:r>
    </w:p>
    <w:p w:rsidRPr="00F43D04" w:rsidR="00092065" w:rsidRDefault="0089252D" w14:paraId="6F93D1AB" w14:textId="77777777">
      <w:pPr>
        <w:pStyle w:val="Heading1"/>
        <w:ind w:left="-5"/>
        <w:rPr>
          <w:sz w:val="20"/>
          <w:szCs w:val="20"/>
        </w:rPr>
      </w:pPr>
      <w:r w:rsidRPr="00F43D04">
        <w:rPr>
          <w:sz w:val="20"/>
          <w:szCs w:val="20"/>
        </w:rPr>
        <w:t xml:space="preserve">Conditions for Processing Special Category Data </w:t>
      </w:r>
    </w:p>
    <w:p w:rsidRPr="00F43D04" w:rsidR="00092065" w:rsidRDefault="0089252D" w14:paraId="14DF6FE1" w14:textId="77777777">
      <w:pPr>
        <w:spacing w:after="164"/>
        <w:rPr>
          <w:sz w:val="20"/>
          <w:szCs w:val="20"/>
        </w:rPr>
      </w:pPr>
      <w:r w:rsidRPr="00F43D04">
        <w:rPr>
          <w:sz w:val="20"/>
          <w:szCs w:val="20"/>
        </w:rPr>
        <w:t xml:space="preserve">Processing special category data is prohibited unless a lawful exemption applies. The conditions for processing are set out in Article 9 of the UK GDPR. The Council will ensure that at least one of these will apply whenever special category data is processed:  </w:t>
      </w:r>
    </w:p>
    <w:p w:rsidRPr="00F43D04" w:rsidR="00092065" w:rsidRDefault="0089252D" w14:paraId="5AD3CDCC" w14:textId="77777777">
      <w:pPr>
        <w:numPr>
          <w:ilvl w:val="0"/>
          <w:numId w:val="4"/>
        </w:numPr>
        <w:spacing w:after="10"/>
        <w:ind w:hanging="360"/>
        <w:rPr>
          <w:sz w:val="20"/>
          <w:szCs w:val="20"/>
        </w:rPr>
      </w:pPr>
      <w:r w:rsidRPr="00F43D04">
        <w:rPr>
          <w:sz w:val="20"/>
          <w:szCs w:val="20"/>
        </w:rPr>
        <w:t xml:space="preserve">The individual has given clear consent for their personal data to be processed for a specific purpose.  </w:t>
      </w:r>
    </w:p>
    <w:p w:rsidRPr="00F43D04" w:rsidR="00092065" w:rsidRDefault="0089252D" w14:paraId="0A8AFAC2" w14:textId="77777777">
      <w:pPr>
        <w:numPr>
          <w:ilvl w:val="0"/>
          <w:numId w:val="4"/>
        </w:numPr>
        <w:spacing w:after="9"/>
        <w:ind w:hanging="360"/>
        <w:rPr>
          <w:sz w:val="20"/>
          <w:szCs w:val="20"/>
        </w:rPr>
      </w:pPr>
      <w:r w:rsidRPr="00F43D04">
        <w:rPr>
          <w:sz w:val="20"/>
          <w:szCs w:val="20"/>
        </w:rPr>
        <w:t xml:space="preserve">Processing is necessary for the purposes of carrying out the obligations and exercising specific rights of the controller or of the data subject in the field of employment and social security and social protection law.  </w:t>
      </w:r>
    </w:p>
    <w:p w:rsidRPr="00F43D04" w:rsidR="00092065" w:rsidRDefault="0089252D" w14:paraId="10C28A52" w14:textId="77777777">
      <w:pPr>
        <w:numPr>
          <w:ilvl w:val="0"/>
          <w:numId w:val="4"/>
        </w:numPr>
        <w:spacing w:after="9"/>
        <w:ind w:hanging="360"/>
        <w:rPr>
          <w:sz w:val="20"/>
          <w:szCs w:val="20"/>
        </w:rPr>
      </w:pPr>
      <w:r w:rsidRPr="00F43D04">
        <w:rPr>
          <w:sz w:val="20"/>
          <w:szCs w:val="20"/>
        </w:rPr>
        <w:t xml:space="preserve">Processing is necessary to protect the vital interests of the data subject or of another natural person where the data subject is physically or legally incapable of giving consent.  </w:t>
      </w:r>
    </w:p>
    <w:p w:rsidRPr="00F43D04" w:rsidR="00092065" w:rsidRDefault="0089252D" w14:paraId="124114DA" w14:textId="77777777">
      <w:pPr>
        <w:numPr>
          <w:ilvl w:val="0"/>
          <w:numId w:val="4"/>
        </w:numPr>
        <w:spacing w:after="9"/>
        <w:ind w:hanging="360"/>
        <w:rPr>
          <w:sz w:val="20"/>
          <w:szCs w:val="20"/>
        </w:rPr>
      </w:pPr>
      <w:r w:rsidRPr="00F43D04">
        <w:rPr>
          <w:sz w:val="20"/>
          <w:szCs w:val="20"/>
        </w:rPr>
        <w:t xml:space="preserve">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  </w:t>
      </w:r>
    </w:p>
    <w:p w:rsidRPr="00F43D04" w:rsidR="00092065" w:rsidRDefault="0089252D" w14:paraId="65C9B759" w14:textId="77777777">
      <w:pPr>
        <w:numPr>
          <w:ilvl w:val="0"/>
          <w:numId w:val="4"/>
        </w:numPr>
        <w:spacing w:after="9"/>
        <w:ind w:hanging="360"/>
        <w:rPr>
          <w:sz w:val="20"/>
          <w:szCs w:val="20"/>
        </w:rPr>
      </w:pPr>
      <w:r w:rsidRPr="00F43D04">
        <w:rPr>
          <w:sz w:val="20"/>
          <w:szCs w:val="20"/>
        </w:rPr>
        <w:t xml:space="preserve">Processing relates to personal data which are manifestly made public by the data subject  </w:t>
      </w:r>
    </w:p>
    <w:p w:rsidRPr="00F43D04" w:rsidR="00092065" w:rsidRDefault="0089252D" w14:paraId="068BCE77" w14:textId="77777777">
      <w:pPr>
        <w:numPr>
          <w:ilvl w:val="0"/>
          <w:numId w:val="4"/>
        </w:numPr>
        <w:spacing w:after="10"/>
        <w:ind w:hanging="360"/>
        <w:rPr>
          <w:sz w:val="20"/>
          <w:szCs w:val="20"/>
        </w:rPr>
      </w:pPr>
      <w:r w:rsidRPr="00F43D04">
        <w:rPr>
          <w:sz w:val="20"/>
          <w:szCs w:val="20"/>
        </w:rPr>
        <w:t xml:space="preserve">Processing is necessary for the establishment, exercise or defence of legal claims or whenever courts are acting in their judicial capacity.  </w:t>
      </w:r>
    </w:p>
    <w:p w:rsidRPr="00F43D04" w:rsidR="00092065" w:rsidRDefault="0089252D" w14:paraId="3C7C6BBF" w14:textId="77777777">
      <w:pPr>
        <w:numPr>
          <w:ilvl w:val="0"/>
          <w:numId w:val="4"/>
        </w:numPr>
        <w:spacing w:after="12"/>
        <w:ind w:hanging="360"/>
        <w:rPr>
          <w:sz w:val="20"/>
          <w:szCs w:val="20"/>
        </w:rPr>
      </w:pPr>
      <w:r w:rsidRPr="00F43D04">
        <w:rPr>
          <w:sz w:val="20"/>
          <w:szCs w:val="20"/>
        </w:rPr>
        <w:t xml:space="preserve">Processing is necessary for reasons of substantial public interest  </w:t>
      </w:r>
    </w:p>
    <w:p w:rsidRPr="00F43D04" w:rsidR="00092065" w:rsidRDefault="0089252D" w14:paraId="0C3E40ED" w14:textId="77777777">
      <w:pPr>
        <w:numPr>
          <w:ilvl w:val="0"/>
          <w:numId w:val="4"/>
        </w:numPr>
        <w:spacing w:after="10"/>
        <w:ind w:hanging="360"/>
        <w:rPr>
          <w:sz w:val="20"/>
          <w:szCs w:val="20"/>
        </w:rPr>
      </w:pPr>
      <w:r w:rsidRPr="00F43D04">
        <w:rPr>
          <w:sz w:val="20"/>
          <w:szCs w:val="20"/>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
    <w:p w:rsidRPr="00F43D04" w:rsidR="00092065" w:rsidRDefault="0089252D" w14:paraId="4B4D82F6" w14:textId="77777777">
      <w:pPr>
        <w:numPr>
          <w:ilvl w:val="0"/>
          <w:numId w:val="4"/>
        </w:numPr>
        <w:ind w:hanging="360"/>
        <w:rPr>
          <w:sz w:val="20"/>
          <w:szCs w:val="20"/>
        </w:rPr>
      </w:pPr>
      <w:r w:rsidRPr="00F43D04">
        <w:rPr>
          <w:sz w:val="20"/>
          <w:szCs w:val="20"/>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p w:rsidRPr="00F43D04" w:rsidR="00092065" w:rsidRDefault="0089252D" w14:paraId="77A6006A" w14:textId="77777777">
      <w:pPr>
        <w:pStyle w:val="Heading1"/>
        <w:ind w:left="-5"/>
        <w:rPr>
          <w:sz w:val="20"/>
          <w:szCs w:val="20"/>
        </w:rPr>
      </w:pPr>
      <w:r w:rsidRPr="00F43D04">
        <w:rPr>
          <w:sz w:val="20"/>
          <w:szCs w:val="20"/>
        </w:rPr>
        <w:t xml:space="preserve">Law Enforcement Purposes </w:t>
      </w:r>
    </w:p>
    <w:p w:rsidRPr="00F43D04" w:rsidR="00092065" w:rsidRDefault="0089252D" w14:paraId="366AD5AC" w14:textId="77777777">
      <w:pPr>
        <w:spacing w:after="169"/>
        <w:rPr>
          <w:sz w:val="20"/>
          <w:szCs w:val="20"/>
        </w:rPr>
      </w:pPr>
      <w:r w:rsidRPr="00F43D04">
        <w:rPr>
          <w:sz w:val="20"/>
          <w:szCs w:val="20"/>
        </w:rPr>
        <w:t xml:space="preserve">The UK GDPR does not apply to sensitive processing for law enforcement purposes, which is covered by Part 3 of the Data Protection Act 2018 where sensitive processing is defined as:  </w:t>
      </w:r>
    </w:p>
    <w:p w:rsidRPr="00F43D04" w:rsidR="00092065" w:rsidRDefault="0089252D" w14:paraId="3B94085E" w14:textId="77777777">
      <w:pPr>
        <w:numPr>
          <w:ilvl w:val="0"/>
          <w:numId w:val="5"/>
        </w:numPr>
        <w:spacing w:after="9"/>
        <w:ind w:hanging="360"/>
        <w:rPr>
          <w:sz w:val="20"/>
          <w:szCs w:val="20"/>
        </w:rPr>
      </w:pPr>
      <w:r w:rsidRPr="00F43D04">
        <w:rPr>
          <w:sz w:val="20"/>
          <w:szCs w:val="20"/>
        </w:rPr>
        <w:t xml:space="preserve">the processing of personal data revealing racial or ethnic origin, political opinions, religious or philosophical beliefs or trade union membership;  </w:t>
      </w:r>
    </w:p>
    <w:p w:rsidRPr="00F43D04" w:rsidR="00092065" w:rsidRDefault="0089252D" w14:paraId="3911D2AB" w14:textId="77777777">
      <w:pPr>
        <w:numPr>
          <w:ilvl w:val="0"/>
          <w:numId w:val="5"/>
        </w:numPr>
        <w:spacing w:after="9"/>
        <w:ind w:hanging="360"/>
        <w:rPr>
          <w:sz w:val="20"/>
          <w:szCs w:val="20"/>
        </w:rPr>
      </w:pPr>
      <w:r w:rsidRPr="00F43D04">
        <w:rPr>
          <w:sz w:val="20"/>
          <w:szCs w:val="20"/>
        </w:rPr>
        <w:t xml:space="preserve">the processing of genetic data, or of biometric data, for the purpose of uniquely identifying an individual;  </w:t>
      </w:r>
    </w:p>
    <w:p w:rsidRPr="00F43D04" w:rsidR="00092065" w:rsidRDefault="0089252D" w14:paraId="7BCBBFC3" w14:textId="77777777">
      <w:pPr>
        <w:numPr>
          <w:ilvl w:val="0"/>
          <w:numId w:val="5"/>
        </w:numPr>
        <w:spacing w:after="13"/>
        <w:ind w:hanging="360"/>
        <w:rPr>
          <w:sz w:val="20"/>
          <w:szCs w:val="20"/>
        </w:rPr>
      </w:pPr>
      <w:r w:rsidRPr="00F43D04">
        <w:rPr>
          <w:sz w:val="20"/>
          <w:szCs w:val="20"/>
        </w:rPr>
        <w:t xml:space="preserve">the processing of data concerning health;  </w:t>
      </w:r>
    </w:p>
    <w:p w:rsidRPr="00F43D04" w:rsidR="00092065" w:rsidRDefault="0089252D" w14:paraId="52888D48" w14:textId="77777777">
      <w:pPr>
        <w:numPr>
          <w:ilvl w:val="0"/>
          <w:numId w:val="5"/>
        </w:numPr>
        <w:spacing w:after="172"/>
        <w:ind w:hanging="360"/>
        <w:rPr>
          <w:sz w:val="20"/>
          <w:szCs w:val="20"/>
        </w:rPr>
      </w:pPr>
      <w:r w:rsidRPr="00F43D04">
        <w:rPr>
          <w:sz w:val="20"/>
          <w:szCs w:val="20"/>
        </w:rPr>
        <w:t xml:space="preserve">the processing of data concerning an individual’s sex life or sexual orientation.  </w:t>
      </w:r>
    </w:p>
    <w:p w:rsidRPr="00F43D04" w:rsidR="00092065" w:rsidRDefault="0089252D" w14:paraId="5BA0DD4B" w14:textId="77777777">
      <w:pPr>
        <w:spacing w:after="165"/>
        <w:rPr>
          <w:sz w:val="20"/>
          <w:szCs w:val="20"/>
        </w:rPr>
      </w:pPr>
      <w:r w:rsidRPr="00F43D04">
        <w:rPr>
          <w:sz w:val="20"/>
          <w:szCs w:val="20"/>
        </w:rPr>
        <w:t xml:space="preserve">Law enforcement purposes are defined as the prevention, investigation, detection or prosecution of criminal offences or the execution of criminal penalties, including the safeguarding against and the prevention of threats to public security.  </w:t>
      </w:r>
    </w:p>
    <w:p w:rsidRPr="00F43D04" w:rsidR="00092065" w:rsidRDefault="0089252D" w14:paraId="455673CB" w14:textId="77777777">
      <w:pPr>
        <w:spacing w:after="222"/>
        <w:rPr>
          <w:sz w:val="20"/>
          <w:szCs w:val="20"/>
        </w:rPr>
      </w:pPr>
      <w:r w:rsidRPr="00F43D04">
        <w:rPr>
          <w:sz w:val="20"/>
          <w:szCs w:val="20"/>
        </w:rPr>
        <w:t xml:space="preserve">Sensitive processing for law enforcement purposes is only permitted when:  </w:t>
      </w:r>
    </w:p>
    <w:p w:rsidRPr="00F43D04" w:rsidR="00092065" w:rsidRDefault="0089252D" w14:paraId="20A4FBA7" w14:textId="77777777">
      <w:pPr>
        <w:numPr>
          <w:ilvl w:val="0"/>
          <w:numId w:val="6"/>
        </w:numPr>
        <w:ind w:hanging="360"/>
        <w:rPr>
          <w:sz w:val="20"/>
          <w:szCs w:val="20"/>
        </w:rPr>
      </w:pPr>
      <w:r w:rsidRPr="00F43D04">
        <w:rPr>
          <w:sz w:val="20"/>
          <w:szCs w:val="20"/>
        </w:rPr>
        <w:t xml:space="preserve">the data subject has given consent to the processing for the specific purpose or </w:t>
      </w:r>
    </w:p>
    <w:p w:rsidRPr="00F43D04" w:rsidR="00092065" w:rsidRDefault="0089252D" w14:paraId="74570564" w14:textId="77777777">
      <w:pPr>
        <w:numPr>
          <w:ilvl w:val="0"/>
          <w:numId w:val="6"/>
        </w:numPr>
        <w:spacing w:after="167"/>
        <w:ind w:hanging="360"/>
        <w:rPr>
          <w:sz w:val="20"/>
          <w:szCs w:val="20"/>
        </w:rPr>
      </w:pPr>
      <w:r w:rsidRPr="00F43D04">
        <w:rPr>
          <w:sz w:val="20"/>
          <w:szCs w:val="20"/>
        </w:rPr>
        <w:t xml:space="preserve">the processing is strictly necessary for a law enforcement purpose, the processing meets at least one condition in Schedule 8 of the Act  </w:t>
      </w:r>
    </w:p>
    <w:p w:rsidRPr="00F43D04" w:rsidR="00092065" w:rsidRDefault="00F43D04" w14:paraId="4976B15B" w14:textId="3623DAED">
      <w:pPr>
        <w:spacing w:after="244"/>
        <w:rPr>
          <w:sz w:val="20"/>
          <w:szCs w:val="20"/>
        </w:rPr>
      </w:pPr>
      <w:r w:rsidRPr="00F43D04">
        <w:rPr>
          <w:sz w:val="20"/>
          <w:szCs w:val="20"/>
        </w:rPr>
        <w:t xml:space="preserve">Alderbury Parish Council is not classed as a Competent Authority for Law Enforcement purposes and is not permitted to carry out sensitive processing as defined in Schedule 8 of the Act.  </w:t>
      </w:r>
    </w:p>
    <w:p w:rsidRPr="00F43D04" w:rsidR="00092065" w:rsidRDefault="0089252D" w14:paraId="697EDCC7" w14:textId="77777777">
      <w:pPr>
        <w:pStyle w:val="Heading1"/>
        <w:ind w:left="-5"/>
        <w:rPr>
          <w:sz w:val="20"/>
          <w:szCs w:val="20"/>
        </w:rPr>
      </w:pPr>
      <w:r w:rsidRPr="00F43D04">
        <w:rPr>
          <w:sz w:val="20"/>
          <w:szCs w:val="20"/>
        </w:rPr>
        <w:t xml:space="preserve">Handling of Personal/Special Category Data  </w:t>
      </w:r>
    </w:p>
    <w:p w:rsidRPr="00F43D04" w:rsidR="00092065" w:rsidRDefault="00F43D04" w14:paraId="42E8ADA3" w14:textId="46250457">
      <w:pPr>
        <w:spacing w:after="220"/>
        <w:rPr>
          <w:sz w:val="20"/>
          <w:szCs w:val="20"/>
        </w:rPr>
      </w:pPr>
      <w:r w:rsidRPr="00F43D04">
        <w:rPr>
          <w:sz w:val="20"/>
          <w:szCs w:val="20"/>
        </w:rPr>
        <w:t xml:space="preserve">Alderbury Parish Council will, through appropriate management and the use of strict criteria and controls:  </w:t>
      </w:r>
    </w:p>
    <w:p w:rsidRPr="00F43D04" w:rsidR="00092065" w:rsidRDefault="0089252D" w14:paraId="735A1CE7" w14:textId="77777777">
      <w:pPr>
        <w:numPr>
          <w:ilvl w:val="0"/>
          <w:numId w:val="7"/>
        </w:numPr>
        <w:ind w:hanging="360"/>
        <w:rPr>
          <w:sz w:val="20"/>
          <w:szCs w:val="20"/>
        </w:rPr>
      </w:pPr>
      <w:r w:rsidRPr="00F43D04">
        <w:rPr>
          <w:sz w:val="20"/>
          <w:szCs w:val="20"/>
        </w:rPr>
        <w:t xml:space="preserve">Fully observe conditions regarding the fair collection and use of personal information.  </w:t>
      </w:r>
    </w:p>
    <w:p w:rsidRPr="00F43D04" w:rsidR="00092065" w:rsidRDefault="0089252D" w14:paraId="6313D030" w14:textId="77777777">
      <w:pPr>
        <w:numPr>
          <w:ilvl w:val="0"/>
          <w:numId w:val="7"/>
        </w:numPr>
        <w:ind w:hanging="360"/>
        <w:rPr>
          <w:sz w:val="20"/>
          <w:szCs w:val="20"/>
        </w:rPr>
      </w:pPr>
      <w:r w:rsidRPr="00F43D04">
        <w:rPr>
          <w:sz w:val="20"/>
          <w:szCs w:val="20"/>
        </w:rPr>
        <w:t xml:space="preserve">Specify the purposes for which information is used.  </w:t>
      </w:r>
    </w:p>
    <w:p w:rsidRPr="00F43D04" w:rsidR="00092065" w:rsidRDefault="0089252D" w14:paraId="0A26AE76" w14:textId="77777777">
      <w:pPr>
        <w:numPr>
          <w:ilvl w:val="0"/>
          <w:numId w:val="7"/>
        </w:numPr>
        <w:ind w:hanging="360"/>
        <w:rPr>
          <w:sz w:val="20"/>
          <w:szCs w:val="20"/>
        </w:rPr>
      </w:pPr>
      <w:r w:rsidRPr="00F43D04">
        <w:rPr>
          <w:sz w:val="20"/>
          <w:szCs w:val="20"/>
        </w:rPr>
        <w:t xml:space="preserve">Collect and process information only to the extent that it is needed to fulfil operational needs or to comply with any legal requirements.  </w:t>
      </w:r>
    </w:p>
    <w:p w:rsidRPr="00F43D04" w:rsidR="00092065" w:rsidRDefault="0089252D" w14:paraId="08FFA35C" w14:textId="77777777">
      <w:pPr>
        <w:numPr>
          <w:ilvl w:val="0"/>
          <w:numId w:val="7"/>
        </w:numPr>
        <w:ind w:hanging="360"/>
        <w:rPr>
          <w:sz w:val="20"/>
          <w:szCs w:val="20"/>
        </w:rPr>
      </w:pPr>
      <w:r w:rsidRPr="00F43D04">
        <w:rPr>
          <w:sz w:val="20"/>
          <w:szCs w:val="20"/>
        </w:rPr>
        <w:t xml:space="preserve">Ensure the quality of information used.  </w:t>
      </w:r>
    </w:p>
    <w:p w:rsidRPr="00F43D04" w:rsidR="00092065" w:rsidRDefault="0089252D" w14:paraId="522AC6A1" w14:textId="77777777">
      <w:pPr>
        <w:numPr>
          <w:ilvl w:val="0"/>
          <w:numId w:val="7"/>
        </w:numPr>
        <w:ind w:hanging="360"/>
        <w:rPr>
          <w:sz w:val="20"/>
          <w:szCs w:val="20"/>
        </w:rPr>
      </w:pPr>
      <w:r w:rsidRPr="00F43D04">
        <w:rPr>
          <w:sz w:val="20"/>
          <w:szCs w:val="20"/>
        </w:rPr>
        <w:t xml:space="preserve">Determine the length of time information is held.  </w:t>
      </w:r>
    </w:p>
    <w:p w:rsidRPr="00F43D04" w:rsidR="00092065" w:rsidRDefault="0089252D" w14:paraId="4E12EFE5" w14:textId="77777777">
      <w:pPr>
        <w:numPr>
          <w:ilvl w:val="0"/>
          <w:numId w:val="7"/>
        </w:numPr>
        <w:ind w:hanging="360"/>
        <w:rPr>
          <w:sz w:val="20"/>
          <w:szCs w:val="20"/>
        </w:rPr>
      </w:pPr>
      <w:r w:rsidRPr="00F43D04">
        <w:rPr>
          <w:sz w:val="20"/>
          <w:szCs w:val="20"/>
        </w:rPr>
        <w:t xml:space="preserve">Take appropriate technical and organisational security measures to safeguard personal information.  </w:t>
      </w:r>
    </w:p>
    <w:p w:rsidRPr="00F43D04" w:rsidR="00092065" w:rsidRDefault="0089252D" w14:paraId="478A0320" w14:textId="77777777">
      <w:pPr>
        <w:numPr>
          <w:ilvl w:val="0"/>
          <w:numId w:val="7"/>
        </w:numPr>
        <w:ind w:hanging="360"/>
        <w:rPr>
          <w:sz w:val="20"/>
          <w:szCs w:val="20"/>
        </w:rPr>
      </w:pPr>
      <w:r w:rsidRPr="00F43D04">
        <w:rPr>
          <w:sz w:val="20"/>
          <w:szCs w:val="20"/>
        </w:rPr>
        <w:t xml:space="preserve">Ensure that personal information is not transferred abroad without suitable safeguards.  </w:t>
      </w:r>
    </w:p>
    <w:p w:rsidRPr="00F43D04" w:rsidR="00092065" w:rsidRDefault="0089252D" w14:paraId="14A6C1C9" w14:textId="77777777">
      <w:pPr>
        <w:numPr>
          <w:ilvl w:val="0"/>
          <w:numId w:val="7"/>
        </w:numPr>
        <w:spacing w:after="12"/>
        <w:ind w:hanging="360"/>
        <w:rPr>
          <w:sz w:val="20"/>
          <w:szCs w:val="20"/>
        </w:rPr>
      </w:pPr>
      <w:r w:rsidRPr="00F43D04">
        <w:rPr>
          <w:sz w:val="20"/>
          <w:szCs w:val="20"/>
        </w:rPr>
        <w:t xml:space="preserve">Ensure that the rights of data subjects can be fully exercised. These include:  </w:t>
      </w:r>
    </w:p>
    <w:p w:rsidRPr="00F43D04" w:rsidR="00F43D04" w:rsidRDefault="0089252D" w14:paraId="5F03FC54" w14:textId="77777777">
      <w:pPr>
        <w:numPr>
          <w:ilvl w:val="1"/>
          <w:numId w:val="7"/>
        </w:numPr>
        <w:ind w:hanging="360"/>
        <w:rPr>
          <w:sz w:val="20"/>
          <w:szCs w:val="20"/>
        </w:rPr>
      </w:pPr>
      <w:r w:rsidRPr="00F43D04">
        <w:rPr>
          <w:sz w:val="20"/>
          <w:szCs w:val="20"/>
        </w:rPr>
        <w:t>The right to be informed</w:t>
      </w:r>
    </w:p>
    <w:p w:rsidRPr="00F43D04" w:rsidR="00F43D04" w:rsidP="00F43D04" w:rsidRDefault="0089252D" w14:paraId="0E3C415C" w14:textId="6E6A0B11">
      <w:pPr>
        <w:ind w:left="1081" w:firstLine="0"/>
        <w:rPr>
          <w:sz w:val="20"/>
          <w:szCs w:val="20"/>
        </w:rPr>
      </w:pPr>
      <w:r w:rsidRPr="00F43D04">
        <w:rPr>
          <w:sz w:val="20"/>
          <w:szCs w:val="20"/>
        </w:rPr>
        <w:t xml:space="preserve"> </w:t>
      </w:r>
      <w:r w:rsidRPr="00F43D04">
        <w:rPr>
          <w:rFonts w:ascii="Courier New" w:hAnsi="Courier New" w:eastAsia="Courier New" w:cs="Courier New"/>
          <w:sz w:val="20"/>
          <w:szCs w:val="20"/>
        </w:rPr>
        <w:t>o</w:t>
      </w:r>
      <w:r w:rsidRPr="00F43D04">
        <w:rPr>
          <w:sz w:val="20"/>
          <w:szCs w:val="20"/>
        </w:rPr>
        <w:t xml:space="preserve"> </w:t>
      </w:r>
      <w:proofErr w:type="gramStart"/>
      <w:r w:rsidRPr="00F43D04">
        <w:rPr>
          <w:sz w:val="20"/>
          <w:szCs w:val="20"/>
        </w:rPr>
        <w:t>The</w:t>
      </w:r>
      <w:proofErr w:type="gramEnd"/>
      <w:r w:rsidRPr="00F43D04">
        <w:rPr>
          <w:sz w:val="20"/>
          <w:szCs w:val="20"/>
        </w:rPr>
        <w:t xml:space="preserve"> right of access to one’s personal information  </w:t>
      </w:r>
    </w:p>
    <w:p w:rsidRPr="00F43D04" w:rsidR="00F43D04" w:rsidP="00F43D04" w:rsidRDefault="0089252D" w14:paraId="0D343F31" w14:textId="77777777">
      <w:pPr>
        <w:ind w:left="1081" w:firstLine="0"/>
        <w:rPr>
          <w:sz w:val="20"/>
          <w:szCs w:val="20"/>
        </w:rPr>
      </w:pPr>
      <w:r w:rsidRPr="00F43D04">
        <w:rPr>
          <w:rFonts w:ascii="Courier New" w:hAnsi="Courier New" w:eastAsia="Courier New" w:cs="Courier New"/>
          <w:sz w:val="20"/>
          <w:szCs w:val="20"/>
        </w:rPr>
        <w:t>o</w:t>
      </w:r>
      <w:r w:rsidRPr="00F43D04">
        <w:rPr>
          <w:sz w:val="20"/>
          <w:szCs w:val="20"/>
        </w:rPr>
        <w:t xml:space="preserve"> </w:t>
      </w:r>
      <w:proofErr w:type="gramStart"/>
      <w:r w:rsidRPr="00F43D04">
        <w:rPr>
          <w:sz w:val="20"/>
          <w:szCs w:val="20"/>
        </w:rPr>
        <w:t>The</w:t>
      </w:r>
      <w:proofErr w:type="gramEnd"/>
      <w:r w:rsidRPr="00F43D04">
        <w:rPr>
          <w:sz w:val="20"/>
          <w:szCs w:val="20"/>
        </w:rPr>
        <w:t xml:space="preserve"> right to rectification  </w:t>
      </w:r>
    </w:p>
    <w:p w:rsidRPr="00F43D04" w:rsidR="00F43D04" w:rsidP="00F43D04" w:rsidRDefault="0089252D" w14:paraId="5DBA9DC1" w14:textId="77777777">
      <w:pPr>
        <w:ind w:left="1081" w:firstLine="0"/>
        <w:rPr>
          <w:sz w:val="20"/>
          <w:szCs w:val="20"/>
        </w:rPr>
      </w:pPr>
      <w:r w:rsidRPr="00F43D04">
        <w:rPr>
          <w:rFonts w:ascii="Courier New" w:hAnsi="Courier New" w:eastAsia="Courier New" w:cs="Courier New"/>
          <w:sz w:val="20"/>
          <w:szCs w:val="20"/>
        </w:rPr>
        <w:t>o</w:t>
      </w:r>
      <w:r w:rsidRPr="00F43D04">
        <w:rPr>
          <w:sz w:val="20"/>
          <w:szCs w:val="20"/>
        </w:rPr>
        <w:t xml:space="preserve"> </w:t>
      </w:r>
      <w:proofErr w:type="gramStart"/>
      <w:r w:rsidRPr="00F43D04">
        <w:rPr>
          <w:sz w:val="20"/>
          <w:szCs w:val="20"/>
        </w:rPr>
        <w:t>The</w:t>
      </w:r>
      <w:proofErr w:type="gramEnd"/>
      <w:r w:rsidRPr="00F43D04">
        <w:rPr>
          <w:sz w:val="20"/>
          <w:szCs w:val="20"/>
        </w:rPr>
        <w:t xml:space="preserve"> right to erasure  </w:t>
      </w:r>
    </w:p>
    <w:p w:rsidR="00F43D04" w:rsidP="00F43D04" w:rsidRDefault="0089252D" w14:paraId="110147AE" w14:textId="77777777">
      <w:pPr>
        <w:ind w:left="1081" w:firstLine="0"/>
        <w:rPr>
          <w:sz w:val="20"/>
          <w:szCs w:val="20"/>
        </w:rPr>
      </w:pPr>
      <w:r w:rsidRPr="00F43D04">
        <w:rPr>
          <w:rFonts w:ascii="Courier New" w:hAnsi="Courier New" w:eastAsia="Courier New" w:cs="Courier New"/>
          <w:sz w:val="20"/>
          <w:szCs w:val="20"/>
        </w:rPr>
        <w:t>o</w:t>
      </w:r>
      <w:r w:rsidRPr="00F43D04">
        <w:rPr>
          <w:sz w:val="20"/>
          <w:szCs w:val="20"/>
        </w:rPr>
        <w:t xml:space="preserve"> </w:t>
      </w:r>
      <w:proofErr w:type="gramStart"/>
      <w:r w:rsidRPr="00F43D04">
        <w:rPr>
          <w:sz w:val="20"/>
          <w:szCs w:val="20"/>
        </w:rPr>
        <w:t>The</w:t>
      </w:r>
      <w:proofErr w:type="gramEnd"/>
      <w:r w:rsidRPr="00F43D04">
        <w:rPr>
          <w:sz w:val="20"/>
          <w:szCs w:val="20"/>
        </w:rPr>
        <w:t xml:space="preserve"> right to restrict processing  </w:t>
      </w:r>
    </w:p>
    <w:p w:rsidRPr="00F43D04" w:rsidR="00092065" w:rsidP="00F43D04" w:rsidRDefault="0089252D" w14:paraId="5C6509B8" w14:textId="20A5BAF0">
      <w:pPr>
        <w:ind w:left="1081" w:firstLine="0"/>
        <w:rPr>
          <w:sz w:val="20"/>
          <w:szCs w:val="20"/>
        </w:rPr>
      </w:pPr>
      <w:r w:rsidRPr="00F43D04">
        <w:rPr>
          <w:rFonts w:ascii="Courier New" w:hAnsi="Courier New" w:eastAsia="Courier New" w:cs="Courier New"/>
          <w:sz w:val="20"/>
          <w:szCs w:val="20"/>
        </w:rPr>
        <w:t>o</w:t>
      </w:r>
      <w:r w:rsidRPr="00F43D04">
        <w:rPr>
          <w:sz w:val="20"/>
          <w:szCs w:val="20"/>
        </w:rPr>
        <w:t xml:space="preserve"> </w:t>
      </w:r>
      <w:proofErr w:type="gramStart"/>
      <w:r w:rsidRPr="00F43D04">
        <w:rPr>
          <w:sz w:val="20"/>
          <w:szCs w:val="20"/>
        </w:rPr>
        <w:t>The</w:t>
      </w:r>
      <w:proofErr w:type="gramEnd"/>
      <w:r w:rsidRPr="00F43D04">
        <w:rPr>
          <w:sz w:val="20"/>
          <w:szCs w:val="20"/>
        </w:rPr>
        <w:t xml:space="preserve"> right to data portability  </w:t>
      </w:r>
    </w:p>
    <w:p w:rsidRPr="00F43D04" w:rsidR="00092065" w:rsidRDefault="0089252D" w14:paraId="2B32BF8C" w14:textId="77777777">
      <w:pPr>
        <w:numPr>
          <w:ilvl w:val="1"/>
          <w:numId w:val="7"/>
        </w:numPr>
        <w:spacing w:after="33"/>
        <w:ind w:hanging="360"/>
        <w:rPr>
          <w:sz w:val="20"/>
          <w:szCs w:val="20"/>
        </w:rPr>
      </w:pPr>
      <w:r w:rsidRPr="00F43D04">
        <w:rPr>
          <w:sz w:val="20"/>
          <w:szCs w:val="20"/>
        </w:rPr>
        <w:t xml:space="preserve">The right to object  </w:t>
      </w:r>
    </w:p>
    <w:p w:rsidRPr="00F43D04" w:rsidR="00092065" w:rsidRDefault="0089252D" w14:paraId="54EB2052" w14:textId="77777777">
      <w:pPr>
        <w:numPr>
          <w:ilvl w:val="1"/>
          <w:numId w:val="7"/>
        </w:numPr>
        <w:spacing w:after="193"/>
        <w:ind w:hanging="360"/>
        <w:rPr>
          <w:sz w:val="20"/>
          <w:szCs w:val="20"/>
        </w:rPr>
      </w:pPr>
      <w:r w:rsidRPr="00F43D04">
        <w:rPr>
          <w:sz w:val="20"/>
          <w:szCs w:val="20"/>
        </w:rPr>
        <w:t xml:space="preserve">Rights in relation to automated decision making and profiling </w:t>
      </w:r>
    </w:p>
    <w:p w:rsidRPr="00F43D04" w:rsidR="00092065" w:rsidRDefault="0089252D" w14:paraId="5B43C80C" w14:textId="77777777">
      <w:pPr>
        <w:spacing w:after="169"/>
        <w:rPr>
          <w:sz w:val="20"/>
          <w:szCs w:val="20"/>
        </w:rPr>
      </w:pPr>
      <w:r w:rsidRPr="00F43D04">
        <w:rPr>
          <w:sz w:val="20"/>
          <w:szCs w:val="20"/>
        </w:rPr>
        <w:t xml:space="preserve">If an individual makes a request relating to any of the rights listed above, the Council will consider each request in accordance with all applicable data protection laws and regulations.  </w:t>
      </w:r>
    </w:p>
    <w:p w:rsidRPr="00F43D04" w:rsidR="00092065" w:rsidRDefault="0089252D" w14:paraId="525E6187" w14:textId="77777777">
      <w:pPr>
        <w:spacing w:after="169"/>
        <w:rPr>
          <w:sz w:val="20"/>
          <w:szCs w:val="20"/>
        </w:rPr>
      </w:pPr>
      <w:r w:rsidRPr="00F43D04">
        <w:rPr>
          <w:sz w:val="20"/>
          <w:szCs w:val="20"/>
        </w:rPr>
        <w:t xml:space="preserve">No administration fee will be charged for complying with such a request unless the request is deemed to be unnecessary, excessive in nature, or a repeated request.  </w:t>
      </w:r>
    </w:p>
    <w:p w:rsidRPr="00F43D04" w:rsidR="00092065" w:rsidRDefault="0089252D" w14:paraId="09D06AD6" w14:textId="77777777">
      <w:pPr>
        <w:spacing w:after="169"/>
        <w:rPr>
          <w:sz w:val="20"/>
          <w:szCs w:val="20"/>
        </w:rPr>
      </w:pPr>
      <w:r w:rsidRPr="00F43D04">
        <w:rPr>
          <w:sz w:val="20"/>
          <w:szCs w:val="20"/>
        </w:rPr>
        <w:t xml:space="preserve">All subject access requests must be answered within 1 (one) month of the day after receipt. That period may be extended by two further months where necessary, taking into account the complexity and number of requests. The Council will notify the data subject of any such extension within one month of receipt of the request together with the reasons for the delay.  </w:t>
      </w:r>
    </w:p>
    <w:p w:rsidR="00CA0456" w:rsidP="00CA0456" w:rsidRDefault="0089252D" w14:paraId="21DE098D" w14:textId="77777777">
      <w:pPr>
        <w:spacing w:after="170"/>
        <w:rPr>
          <w:sz w:val="20"/>
          <w:szCs w:val="20"/>
        </w:rPr>
      </w:pPr>
      <w:r w:rsidRPr="00F43D04">
        <w:rPr>
          <w:sz w:val="20"/>
          <w:szCs w:val="20"/>
        </w:rPr>
        <w:t xml:space="preserve">All requests received for access to, or deletion/rectification of personal data must be directed to </w:t>
      </w:r>
      <w:r w:rsidRPr="00F43D04">
        <w:rPr>
          <w:color w:val="467886"/>
          <w:sz w:val="20"/>
          <w:szCs w:val="20"/>
          <w:u w:val="single" w:color="467886"/>
        </w:rPr>
        <w:t>clerk@</w:t>
      </w:r>
      <w:r w:rsidRPr="00F43D04" w:rsidR="00F43D04">
        <w:rPr>
          <w:color w:val="467886"/>
          <w:sz w:val="20"/>
          <w:szCs w:val="20"/>
          <w:u w:val="single" w:color="467886"/>
        </w:rPr>
        <w:t>alderburyparishcouncil</w:t>
      </w:r>
      <w:r w:rsidRPr="00F43D04">
        <w:rPr>
          <w:color w:val="467886"/>
          <w:sz w:val="20"/>
          <w:szCs w:val="20"/>
          <w:u w:val="single" w:color="467886"/>
        </w:rPr>
        <w:t>.gov.uk</w:t>
      </w:r>
      <w:r w:rsidRPr="00F43D04">
        <w:rPr>
          <w:sz w:val="20"/>
          <w:szCs w:val="20"/>
        </w:rPr>
        <w:t xml:space="preserve">. </w:t>
      </w:r>
    </w:p>
    <w:p w:rsidR="00CA0456" w:rsidRDefault="00CA0456" w14:paraId="39987A88" w14:textId="77777777">
      <w:pPr>
        <w:spacing w:after="160" w:line="278" w:lineRule="auto"/>
        <w:ind w:left="0" w:firstLine="0"/>
        <w:rPr>
          <w:sz w:val="20"/>
          <w:szCs w:val="20"/>
        </w:rPr>
      </w:pPr>
      <w:r>
        <w:rPr>
          <w:sz w:val="20"/>
          <w:szCs w:val="20"/>
        </w:rPr>
        <w:br w:type="page"/>
      </w:r>
    </w:p>
    <w:p w:rsidRPr="00F43D04" w:rsidR="00092065" w:rsidP="00CA0456" w:rsidRDefault="0089252D" w14:paraId="1B9F51B6" w14:textId="5E212BC1">
      <w:pPr>
        <w:spacing w:after="170"/>
        <w:rPr>
          <w:sz w:val="20"/>
          <w:szCs w:val="20"/>
        </w:rPr>
      </w:pPr>
      <w:r w:rsidRPr="00F43D04">
        <w:rPr>
          <w:sz w:val="20"/>
          <w:szCs w:val="20"/>
        </w:rPr>
        <w:t xml:space="preserve"> </w:t>
      </w:r>
    </w:p>
    <w:p w:rsidRPr="00F43D04" w:rsidR="00092065" w:rsidRDefault="0089252D" w14:paraId="4A0E6EE9" w14:textId="2BFF7BD3">
      <w:pPr>
        <w:spacing w:after="222"/>
        <w:rPr>
          <w:sz w:val="20"/>
          <w:szCs w:val="20"/>
        </w:rPr>
      </w:pPr>
      <w:r w:rsidRPr="00F43D04">
        <w:rPr>
          <w:sz w:val="20"/>
          <w:szCs w:val="20"/>
        </w:rPr>
        <w:t xml:space="preserve">In addition, </w:t>
      </w:r>
      <w:r w:rsidRPr="00F43D04" w:rsidR="00F43D04">
        <w:rPr>
          <w:sz w:val="20"/>
          <w:szCs w:val="20"/>
        </w:rPr>
        <w:t>Alderbury</w:t>
      </w:r>
      <w:r w:rsidRPr="00F43D04">
        <w:rPr>
          <w:sz w:val="20"/>
          <w:szCs w:val="20"/>
        </w:rPr>
        <w:t xml:space="preserve"> Parish Council will ensure that:  </w:t>
      </w:r>
    </w:p>
    <w:p w:rsidRPr="00F43D04" w:rsidR="00092065" w:rsidRDefault="0089252D" w14:paraId="26C1B88A" w14:textId="77777777">
      <w:pPr>
        <w:numPr>
          <w:ilvl w:val="0"/>
          <w:numId w:val="8"/>
        </w:numPr>
        <w:ind w:hanging="360"/>
        <w:rPr>
          <w:sz w:val="20"/>
          <w:szCs w:val="20"/>
        </w:rPr>
      </w:pPr>
      <w:r w:rsidRPr="00F43D04">
        <w:rPr>
          <w:sz w:val="20"/>
          <w:szCs w:val="20"/>
        </w:rPr>
        <w:t xml:space="preserve">There is specific responsibility for data protection in the organisation.  </w:t>
      </w:r>
    </w:p>
    <w:p w:rsidRPr="00F43D04" w:rsidR="00092065" w:rsidRDefault="0089252D" w14:paraId="70D13C14" w14:textId="77777777">
      <w:pPr>
        <w:numPr>
          <w:ilvl w:val="0"/>
          <w:numId w:val="8"/>
        </w:numPr>
        <w:ind w:hanging="360"/>
        <w:rPr>
          <w:sz w:val="20"/>
          <w:szCs w:val="20"/>
        </w:rPr>
      </w:pPr>
      <w:r w:rsidRPr="00F43D04">
        <w:rPr>
          <w:sz w:val="20"/>
          <w:szCs w:val="20"/>
        </w:rPr>
        <w:t xml:space="preserve">Everyone managing and handling personal information understands that they are contractually responsible for following good data protection practice.  </w:t>
      </w:r>
    </w:p>
    <w:p w:rsidRPr="00F43D04" w:rsidR="00092065" w:rsidRDefault="0089252D" w14:paraId="25FAC314" w14:textId="77777777">
      <w:pPr>
        <w:numPr>
          <w:ilvl w:val="0"/>
          <w:numId w:val="8"/>
        </w:numPr>
        <w:ind w:hanging="360"/>
        <w:rPr>
          <w:sz w:val="20"/>
          <w:szCs w:val="20"/>
        </w:rPr>
      </w:pPr>
      <w:r w:rsidRPr="00F43D04">
        <w:rPr>
          <w:sz w:val="20"/>
          <w:szCs w:val="20"/>
        </w:rPr>
        <w:t xml:space="preserve">Everyone handling personal information is appropriately trained to do so and is appropriately supervised.  </w:t>
      </w:r>
    </w:p>
    <w:p w:rsidRPr="00F43D04" w:rsidR="00092065" w:rsidRDefault="0089252D" w14:paraId="201A9AD4" w14:textId="77777777">
      <w:pPr>
        <w:numPr>
          <w:ilvl w:val="0"/>
          <w:numId w:val="8"/>
        </w:numPr>
        <w:ind w:hanging="360"/>
        <w:rPr>
          <w:sz w:val="20"/>
          <w:szCs w:val="20"/>
        </w:rPr>
      </w:pPr>
      <w:r w:rsidRPr="00F43D04">
        <w:rPr>
          <w:sz w:val="20"/>
          <w:szCs w:val="20"/>
        </w:rPr>
        <w:t xml:space="preserve">Queries about handling personal information are promptly and courteously dealt with.  </w:t>
      </w:r>
    </w:p>
    <w:p w:rsidRPr="00F43D04" w:rsidR="00092065" w:rsidRDefault="0089252D" w14:paraId="37B27236" w14:textId="77777777">
      <w:pPr>
        <w:numPr>
          <w:ilvl w:val="0"/>
          <w:numId w:val="8"/>
        </w:numPr>
        <w:ind w:hanging="360"/>
        <w:rPr>
          <w:sz w:val="20"/>
          <w:szCs w:val="20"/>
        </w:rPr>
      </w:pPr>
      <w:r w:rsidRPr="00F43D04">
        <w:rPr>
          <w:sz w:val="20"/>
          <w:szCs w:val="20"/>
        </w:rPr>
        <w:t xml:space="preserve">Methods of handling personal information are regularly assessed and evaluated.  </w:t>
      </w:r>
    </w:p>
    <w:p w:rsidRPr="00F43D04" w:rsidR="00092065" w:rsidRDefault="0089252D" w14:paraId="53D44820" w14:textId="77777777">
      <w:pPr>
        <w:numPr>
          <w:ilvl w:val="0"/>
          <w:numId w:val="8"/>
        </w:numPr>
        <w:ind w:hanging="360"/>
        <w:rPr>
          <w:sz w:val="20"/>
          <w:szCs w:val="20"/>
        </w:rPr>
      </w:pPr>
      <w:r w:rsidRPr="00F43D04">
        <w:rPr>
          <w:sz w:val="20"/>
          <w:szCs w:val="20"/>
        </w:rPr>
        <w:t xml:space="preserve">Performance of handling data subject requests is regularly assessed and evaluated.  </w:t>
      </w:r>
    </w:p>
    <w:p w:rsidRPr="00F43D04" w:rsidR="00092065" w:rsidRDefault="0089252D" w14:paraId="11DFCA8C" w14:textId="77777777">
      <w:pPr>
        <w:numPr>
          <w:ilvl w:val="0"/>
          <w:numId w:val="8"/>
        </w:numPr>
        <w:spacing w:after="163"/>
        <w:ind w:hanging="360"/>
        <w:rPr>
          <w:sz w:val="20"/>
          <w:szCs w:val="20"/>
        </w:rPr>
      </w:pPr>
      <w:r w:rsidRPr="00F43D04">
        <w:rPr>
          <w:sz w:val="20"/>
          <w:szCs w:val="20"/>
        </w:rPr>
        <w:t xml:space="preserve">Data sharing is carried out under a written agreement, setting out the scope and limits of the sharing. Any disclosure of personal data will be in compliance with approved procedures.  </w:t>
      </w:r>
    </w:p>
    <w:p w:rsidRPr="00F43D04" w:rsidR="00092065" w:rsidRDefault="0089252D" w14:paraId="516A04F2" w14:textId="77777777">
      <w:pPr>
        <w:spacing w:after="219"/>
        <w:rPr>
          <w:sz w:val="20"/>
          <w:szCs w:val="20"/>
        </w:rPr>
      </w:pPr>
      <w:r w:rsidRPr="00F43D04">
        <w:rPr>
          <w:sz w:val="20"/>
          <w:szCs w:val="20"/>
        </w:rPr>
        <w:t xml:space="preserve">All managers and staff within the Council will take steps to ensure that personal data is kept secure at all times to prevent unauthorised, or unlawful, loss or disclosure and in particular will ensure that:  </w:t>
      </w:r>
    </w:p>
    <w:p w:rsidRPr="00F43D04" w:rsidR="00092065" w:rsidRDefault="0089252D" w14:paraId="6B4C9892" w14:textId="77777777">
      <w:pPr>
        <w:numPr>
          <w:ilvl w:val="0"/>
          <w:numId w:val="8"/>
        </w:numPr>
        <w:ind w:hanging="360"/>
        <w:rPr>
          <w:sz w:val="20"/>
          <w:szCs w:val="20"/>
        </w:rPr>
      </w:pPr>
      <w:r w:rsidRPr="00F43D04">
        <w:rPr>
          <w:sz w:val="20"/>
          <w:szCs w:val="20"/>
        </w:rPr>
        <w:t xml:space="preserve">Paper files and other records or documents containing personal/sensitive data are kept in a secure environment.  </w:t>
      </w:r>
    </w:p>
    <w:p w:rsidRPr="00F43D04" w:rsidR="00092065" w:rsidRDefault="0089252D" w14:paraId="7485FF03" w14:textId="77777777">
      <w:pPr>
        <w:numPr>
          <w:ilvl w:val="0"/>
          <w:numId w:val="8"/>
        </w:numPr>
        <w:spacing w:after="168"/>
        <w:ind w:hanging="360"/>
        <w:rPr>
          <w:sz w:val="20"/>
          <w:szCs w:val="20"/>
        </w:rPr>
      </w:pPr>
      <w:r w:rsidRPr="00F43D04">
        <w:rPr>
          <w:sz w:val="20"/>
          <w:szCs w:val="20"/>
        </w:rPr>
        <w:t xml:space="preserve">Personal data held on computers and computer systems is protected by appropriate technical and organisational measures.  </w:t>
      </w:r>
    </w:p>
    <w:p w:rsidRPr="00F43D04" w:rsidR="00092065" w:rsidRDefault="0089252D" w14:paraId="53951E89" w14:textId="77777777">
      <w:pPr>
        <w:spacing w:after="219"/>
        <w:rPr>
          <w:sz w:val="20"/>
          <w:szCs w:val="20"/>
        </w:rPr>
      </w:pPr>
      <w:r w:rsidRPr="00F43D04">
        <w:rPr>
          <w:sz w:val="20"/>
          <w:szCs w:val="20"/>
        </w:rPr>
        <w:t xml:space="preserve">When engaging the services of contractors, consultants, partners or other agents, the Council will ensure:  </w:t>
      </w:r>
    </w:p>
    <w:p w:rsidRPr="00F43D04" w:rsidR="00092065" w:rsidP="1878E2E3" w:rsidRDefault="0089252D" w14:paraId="0291CC9C" w14:textId="6CD6CA50">
      <w:pPr>
        <w:numPr>
          <w:ilvl w:val="0"/>
          <w:numId w:val="8"/>
        </w:numPr>
        <w:ind w:hanging="360"/>
        <w:rPr>
          <w:sz w:val="20"/>
          <w:szCs w:val="20"/>
        </w:rPr>
      </w:pPr>
      <w:r w:rsidRPr="1878E2E3" w:rsidR="0089252D">
        <w:rPr>
          <w:sz w:val="20"/>
          <w:szCs w:val="20"/>
        </w:rPr>
        <w:t xml:space="preserve">that they and their staff who have access to personal data held or processed for or on behalf of the Council, are fully trained in and are aware of their duties and responsibilities under the Act. Any breach of any provision of the Act will be </w:t>
      </w:r>
      <w:r w:rsidRPr="1878E2E3" w:rsidR="0089252D">
        <w:rPr>
          <w:sz w:val="20"/>
          <w:szCs w:val="20"/>
        </w:rPr>
        <w:t xml:space="preserve">deemed as being a breach of any contract between the Council and that individual, company, </w:t>
      </w:r>
      <w:r w:rsidRPr="1878E2E3" w:rsidR="0089252D">
        <w:rPr>
          <w:sz w:val="20"/>
          <w:szCs w:val="20"/>
        </w:rPr>
        <w:t>partner</w:t>
      </w:r>
      <w:r w:rsidRPr="1878E2E3" w:rsidR="0089252D">
        <w:rPr>
          <w:sz w:val="20"/>
          <w:szCs w:val="20"/>
        </w:rPr>
        <w:t xml:space="preserve"> or firm</w:t>
      </w:r>
      <w:r w:rsidRPr="1878E2E3" w:rsidR="0089252D">
        <w:rPr>
          <w:sz w:val="20"/>
          <w:szCs w:val="20"/>
        </w:rPr>
        <w:t xml:space="preserve">.  </w:t>
      </w:r>
    </w:p>
    <w:p w:rsidRPr="00F43D04" w:rsidR="00092065" w:rsidRDefault="0089252D" w14:paraId="2E632343" w14:textId="77777777">
      <w:pPr>
        <w:numPr>
          <w:ilvl w:val="0"/>
          <w:numId w:val="8"/>
        </w:numPr>
        <w:spacing w:after="243"/>
        <w:ind w:hanging="360"/>
        <w:rPr>
          <w:sz w:val="20"/>
          <w:szCs w:val="20"/>
        </w:rPr>
      </w:pPr>
      <w:r w:rsidRPr="00F43D04">
        <w:rPr>
          <w:sz w:val="20"/>
          <w:szCs w:val="20"/>
        </w:rPr>
        <w:t xml:space="preserve">that any contracts/arrangements allow for data protection audits by the Council of data held on its behalf (if requested). </w:t>
      </w:r>
    </w:p>
    <w:p w:rsidRPr="00F43D04" w:rsidR="00092065" w:rsidRDefault="0089252D" w14:paraId="2D95BBCF" w14:textId="77777777">
      <w:pPr>
        <w:pStyle w:val="Heading1"/>
        <w:ind w:left="-5"/>
        <w:rPr>
          <w:sz w:val="20"/>
          <w:szCs w:val="20"/>
        </w:rPr>
      </w:pPr>
      <w:r w:rsidRPr="00F43D04">
        <w:rPr>
          <w:sz w:val="20"/>
          <w:szCs w:val="20"/>
        </w:rPr>
        <w:t xml:space="preserve">Data Protection Responsibilities  </w:t>
      </w:r>
    </w:p>
    <w:p w:rsidRPr="00F43D04" w:rsidR="00092065" w:rsidRDefault="0089252D" w14:paraId="6452C6EB" w14:textId="77777777">
      <w:pPr>
        <w:spacing w:after="12"/>
        <w:rPr>
          <w:sz w:val="20"/>
          <w:szCs w:val="20"/>
        </w:rPr>
      </w:pPr>
      <w:r w:rsidRPr="00F43D04">
        <w:rPr>
          <w:sz w:val="20"/>
          <w:szCs w:val="20"/>
        </w:rPr>
        <w:t xml:space="preserve">Under the Data Protection Act 2018, public authorities are required to appoint a Data </w:t>
      </w:r>
    </w:p>
    <w:p w:rsidR="00F43D04" w:rsidP="00F43D04" w:rsidRDefault="0089252D" w14:paraId="0A30DA22" w14:textId="2265B34E">
      <w:pPr>
        <w:spacing w:after="169"/>
        <w:rPr>
          <w:sz w:val="20"/>
          <w:szCs w:val="20"/>
        </w:rPr>
      </w:pPr>
      <w:r w:rsidRPr="1878E2E3" w:rsidR="0089252D">
        <w:rPr>
          <w:sz w:val="20"/>
          <w:szCs w:val="20"/>
        </w:rPr>
        <w:t>Protection Officer. However, the provisions of section 7(3)(a) of the Act remove Parish Coun</w:t>
      </w:r>
      <w:r w:rsidRPr="1878E2E3" w:rsidR="41B527B2">
        <w:rPr>
          <w:sz w:val="20"/>
          <w:szCs w:val="20"/>
        </w:rPr>
        <w:t>cil</w:t>
      </w:r>
      <w:r w:rsidRPr="1878E2E3" w:rsidR="0089252D">
        <w:rPr>
          <w:sz w:val="20"/>
          <w:szCs w:val="20"/>
        </w:rPr>
        <w:t>s</w:t>
      </w:r>
      <w:r w:rsidRPr="1878E2E3" w:rsidR="0089252D">
        <w:rPr>
          <w:sz w:val="20"/>
          <w:szCs w:val="20"/>
        </w:rPr>
        <w:t xml:space="preserve"> from this requirement. </w:t>
      </w:r>
      <w:r w:rsidRPr="1878E2E3" w:rsidR="00F43D04">
        <w:rPr>
          <w:sz w:val="20"/>
          <w:szCs w:val="20"/>
        </w:rPr>
        <w:t>Alderbury</w:t>
      </w:r>
      <w:r w:rsidRPr="1878E2E3" w:rsidR="0089252D">
        <w:rPr>
          <w:sz w:val="20"/>
          <w:szCs w:val="20"/>
        </w:rPr>
        <w:t xml:space="preserve"> Parish Council has not appointed a Data Protection Officer. </w:t>
      </w:r>
    </w:p>
    <w:p w:rsidRPr="00F43D04" w:rsidR="00092065" w:rsidP="00F43D04" w:rsidRDefault="0089252D" w14:paraId="3C4A691D" w14:textId="159EDA7E">
      <w:pPr>
        <w:spacing w:after="169"/>
        <w:rPr>
          <w:sz w:val="20"/>
          <w:szCs w:val="20"/>
        </w:rPr>
      </w:pPr>
      <w:r w:rsidRPr="00F43D04">
        <w:rPr>
          <w:sz w:val="20"/>
          <w:szCs w:val="20"/>
        </w:rPr>
        <w:t xml:space="preserve">Data Controller: The Council is the Data Controller and has delegated overall responsibility for the day-to-day implementation of this policy to the Clerk. Email: </w:t>
      </w:r>
      <w:r w:rsidRPr="00F43D04">
        <w:rPr>
          <w:color w:val="467886"/>
          <w:sz w:val="20"/>
          <w:szCs w:val="20"/>
          <w:u w:val="single" w:color="467886"/>
        </w:rPr>
        <w:t>clerk@</w:t>
      </w:r>
      <w:r w:rsidRPr="00F43D04" w:rsidR="00F43D04">
        <w:rPr>
          <w:color w:val="467886"/>
          <w:sz w:val="20"/>
          <w:szCs w:val="20"/>
          <w:u w:val="single" w:color="467886"/>
        </w:rPr>
        <w:t>alderburyparishcouncil</w:t>
      </w:r>
      <w:r w:rsidRPr="00F43D04">
        <w:rPr>
          <w:color w:val="467886"/>
          <w:sz w:val="20"/>
          <w:szCs w:val="20"/>
          <w:u w:val="single" w:color="467886"/>
        </w:rPr>
        <w:t>.gov.uk</w:t>
      </w:r>
      <w:r w:rsidRPr="00F43D04">
        <w:rPr>
          <w:sz w:val="20"/>
          <w:szCs w:val="20"/>
        </w:rPr>
        <w:t xml:space="preserve">. The Clerk will receive appropriate training, as required.  </w:t>
      </w:r>
    </w:p>
    <w:p w:rsidRPr="00F43D04" w:rsidR="00092065" w:rsidRDefault="0089252D" w14:paraId="0DAF4E89" w14:textId="77777777">
      <w:pPr>
        <w:pStyle w:val="Heading2"/>
        <w:rPr>
          <w:sz w:val="20"/>
          <w:szCs w:val="20"/>
        </w:rPr>
      </w:pPr>
      <w:r w:rsidRPr="00F43D04">
        <w:rPr>
          <w:sz w:val="20"/>
          <w:szCs w:val="20"/>
        </w:rPr>
        <w:t xml:space="preserve">Responsibilities of the delegated Data Controller </w:t>
      </w:r>
    </w:p>
    <w:p w:rsidRPr="00F43D04" w:rsidR="00092065" w:rsidRDefault="0089252D" w14:paraId="19649ECF" w14:textId="77777777">
      <w:pPr>
        <w:spacing w:after="169"/>
        <w:rPr>
          <w:sz w:val="20"/>
          <w:szCs w:val="20"/>
        </w:rPr>
      </w:pPr>
      <w:r w:rsidRPr="00F43D04">
        <w:rPr>
          <w:sz w:val="20"/>
          <w:szCs w:val="20"/>
        </w:rPr>
        <w:t xml:space="preserve">These delegated duties include the overall responsibility for monitoring internal compliance, informing and advising on data protection obligations, and acting as a contact point for data subjects.  </w:t>
      </w:r>
    </w:p>
    <w:p w:rsidRPr="00F43D04" w:rsidR="00092065" w:rsidRDefault="0089252D" w14:paraId="442D3827" w14:textId="77777777">
      <w:pPr>
        <w:spacing w:after="221"/>
        <w:rPr>
          <w:sz w:val="20"/>
          <w:szCs w:val="20"/>
        </w:rPr>
      </w:pPr>
      <w:r w:rsidRPr="00F43D04">
        <w:rPr>
          <w:sz w:val="20"/>
          <w:szCs w:val="20"/>
        </w:rPr>
        <w:t xml:space="preserve">The Clerk is responsible for ensuring:  </w:t>
      </w:r>
    </w:p>
    <w:p w:rsidRPr="00F43D04" w:rsidR="00092065" w:rsidRDefault="0089252D" w14:paraId="15CFF88D" w14:textId="77777777">
      <w:pPr>
        <w:numPr>
          <w:ilvl w:val="0"/>
          <w:numId w:val="10"/>
        </w:numPr>
        <w:ind w:hanging="360"/>
        <w:rPr>
          <w:sz w:val="20"/>
          <w:szCs w:val="20"/>
        </w:rPr>
      </w:pPr>
      <w:r w:rsidRPr="7A99535A" w:rsidR="0089252D">
        <w:rPr>
          <w:sz w:val="20"/>
          <w:szCs w:val="20"/>
        </w:rPr>
        <w:t>this Policy is implemented</w:t>
      </w:r>
      <w:r w:rsidRPr="7A99535A" w:rsidR="0089252D">
        <w:rPr>
          <w:sz w:val="20"/>
          <w:szCs w:val="20"/>
        </w:rPr>
        <w:t xml:space="preserve">.  </w:t>
      </w:r>
    </w:p>
    <w:p w:rsidRPr="00F43D04" w:rsidR="00092065" w:rsidRDefault="0089252D" w14:paraId="667EFE88" w14:textId="77777777">
      <w:pPr>
        <w:numPr>
          <w:ilvl w:val="0"/>
          <w:numId w:val="10"/>
        </w:numPr>
        <w:ind w:hanging="360"/>
        <w:rPr>
          <w:sz w:val="20"/>
          <w:szCs w:val="20"/>
        </w:rPr>
      </w:pPr>
      <w:r w:rsidRPr="00F43D04">
        <w:rPr>
          <w:sz w:val="20"/>
          <w:szCs w:val="20"/>
        </w:rPr>
        <w:t xml:space="preserve">the provision of data protection training for staff within the Council.  </w:t>
      </w:r>
    </w:p>
    <w:p w:rsidRPr="00F43D04" w:rsidR="00092065" w:rsidRDefault="0089252D" w14:paraId="30F781EC" w14:textId="47DB3F8D">
      <w:pPr>
        <w:numPr>
          <w:ilvl w:val="0"/>
          <w:numId w:val="10"/>
        </w:numPr>
        <w:ind w:hanging="360"/>
        <w:rPr>
          <w:sz w:val="20"/>
          <w:szCs w:val="20"/>
        </w:rPr>
      </w:pPr>
      <w:r w:rsidRPr="1878E2E3" w:rsidR="0089252D">
        <w:rPr>
          <w:sz w:val="20"/>
          <w:szCs w:val="20"/>
        </w:rPr>
        <w:t>development of best practice guidelines</w:t>
      </w:r>
      <w:r w:rsidRPr="1878E2E3" w:rsidR="0089252D">
        <w:rPr>
          <w:sz w:val="20"/>
          <w:szCs w:val="20"/>
        </w:rPr>
        <w:t xml:space="preserve">.  </w:t>
      </w:r>
    </w:p>
    <w:p w:rsidRPr="00F43D04" w:rsidR="00092065" w:rsidRDefault="0089252D" w14:paraId="223FFE66" w14:textId="28C25ECE">
      <w:pPr>
        <w:numPr>
          <w:ilvl w:val="0"/>
          <w:numId w:val="10"/>
        </w:numPr>
        <w:spacing w:after="242"/>
        <w:ind w:hanging="360"/>
        <w:rPr>
          <w:sz w:val="20"/>
          <w:szCs w:val="20"/>
        </w:rPr>
      </w:pPr>
      <w:r w:rsidRPr="7A99535A" w:rsidR="0089252D">
        <w:rPr>
          <w:sz w:val="20"/>
          <w:szCs w:val="20"/>
        </w:rPr>
        <w:t xml:space="preserve">compliance checks </w:t>
      </w:r>
      <w:r w:rsidRPr="7A99535A" w:rsidR="344AA833">
        <w:rPr>
          <w:sz w:val="20"/>
          <w:szCs w:val="20"/>
        </w:rPr>
        <w:t xml:space="preserve">are carried out </w:t>
      </w:r>
      <w:r w:rsidRPr="7A99535A" w:rsidR="0089252D">
        <w:rPr>
          <w:sz w:val="20"/>
          <w:szCs w:val="20"/>
        </w:rPr>
        <w:t>to ensure adherence with data protection legislation throughout the authority</w:t>
      </w:r>
      <w:r w:rsidRPr="7A99535A" w:rsidR="0089252D">
        <w:rPr>
          <w:sz w:val="20"/>
          <w:szCs w:val="20"/>
        </w:rPr>
        <w:t xml:space="preserve">.  </w:t>
      </w:r>
    </w:p>
    <w:p w:rsidRPr="00F43D04" w:rsidR="00092065" w:rsidRDefault="0089252D" w14:paraId="0C0F435C" w14:textId="77777777">
      <w:pPr>
        <w:pStyle w:val="Heading1"/>
        <w:ind w:left="-5"/>
        <w:rPr>
          <w:sz w:val="20"/>
          <w:szCs w:val="20"/>
        </w:rPr>
      </w:pPr>
      <w:r w:rsidRPr="00F43D04">
        <w:rPr>
          <w:sz w:val="20"/>
          <w:szCs w:val="20"/>
        </w:rPr>
        <w:t xml:space="preserve">Notification of Data Breaches  </w:t>
      </w:r>
    </w:p>
    <w:p w:rsidRPr="00F43D04" w:rsidR="00092065" w:rsidP="7A99535A" w:rsidRDefault="0089252D" w14:paraId="4097CBA8" w14:textId="2C4AC851">
      <w:pPr>
        <w:pStyle w:val="Normal"/>
        <w:spacing w:after="169"/>
        <w:rPr>
          <w:rFonts w:ascii="Arial" w:hAnsi="Arial" w:eastAsia="Arial" w:cs="Arial"/>
          <w:noProof w:val="0"/>
          <w:sz w:val="20"/>
          <w:szCs w:val="20"/>
          <w:lang w:val="en-GB"/>
        </w:rPr>
      </w:pPr>
      <w:r w:rsidRPr="7A99535A" w:rsidR="6E24C21A">
        <w:rPr>
          <w:rFonts w:ascii="Arial" w:hAnsi="Arial" w:eastAsia="Arial" w:cs="Arial"/>
          <w:b w:val="0"/>
          <w:bCs w:val="0"/>
          <w:i w:val="0"/>
          <w:iCs w:val="0"/>
          <w:caps w:val="0"/>
          <w:smallCaps w:val="0"/>
          <w:noProof w:val="0"/>
          <w:color w:val="242424"/>
          <w:sz w:val="20"/>
          <w:szCs w:val="20"/>
          <w:lang w:val="en-GB"/>
        </w:rPr>
        <w:t xml:space="preserve">To ensure any incidents involving information are dealt with appropriately, all staff must report any potential or suspected data breach incident to the clerk </w:t>
      </w:r>
      <w:r w:rsidRPr="7A99535A" w:rsidR="6E24C21A">
        <w:rPr>
          <w:rFonts w:ascii="Arial" w:hAnsi="Arial" w:eastAsia="Arial" w:cs="Arial"/>
          <w:b w:val="0"/>
          <w:bCs w:val="0"/>
          <w:i w:val="0"/>
          <w:iCs w:val="0"/>
          <w:caps w:val="0"/>
          <w:smallCaps w:val="0"/>
          <w:noProof w:val="0"/>
          <w:color w:val="242424"/>
          <w:sz w:val="20"/>
          <w:szCs w:val="20"/>
          <w:lang w:val="en-GB"/>
        </w:rPr>
        <w:t>i</w:t>
      </w:r>
      <w:r w:rsidRPr="7A99535A" w:rsidR="6E24C21A">
        <w:rPr>
          <w:rFonts w:ascii="Arial" w:hAnsi="Arial" w:eastAsia="Arial" w:cs="Arial"/>
          <w:b w:val="0"/>
          <w:bCs w:val="0"/>
          <w:i w:val="0"/>
          <w:iCs w:val="0"/>
          <w:caps w:val="0"/>
          <w:smallCaps w:val="0"/>
          <w:noProof w:val="0"/>
          <w:color w:val="242424"/>
          <w:sz w:val="20"/>
          <w:szCs w:val="20"/>
          <w:lang w:val="en-GB"/>
        </w:rPr>
        <w:t>mmediately</w:t>
      </w:r>
    </w:p>
    <w:p w:rsidR="00092065" w:rsidRDefault="0089252D" w14:paraId="1A6CBE74" w14:textId="77777777">
      <w:pPr>
        <w:rPr>
          <w:sz w:val="20"/>
          <w:szCs w:val="20"/>
        </w:rPr>
      </w:pPr>
      <w:r w:rsidRPr="00F43D04">
        <w:rPr>
          <w:sz w:val="20"/>
          <w:szCs w:val="20"/>
        </w:rPr>
        <w:t xml:space="preserve">A data breach is a type of information security incident where the confidentiality, integrity or availability of personal data has been affected. The council will review incidents to assess if the risk to the rights and freedoms of the data subject(s) is likely to occur. In accordance with the UK GDPR, where the risk is likely, the council will report the data breach to the ICO </w:t>
      </w:r>
      <w:r w:rsidRPr="00F43D04">
        <w:rPr>
          <w:b/>
          <w:sz w:val="20"/>
          <w:szCs w:val="20"/>
        </w:rPr>
        <w:t>within 72 hours</w:t>
      </w:r>
      <w:r w:rsidRPr="00F43D04">
        <w:rPr>
          <w:sz w:val="20"/>
          <w:szCs w:val="20"/>
        </w:rPr>
        <w:t xml:space="preserve">.  </w:t>
      </w:r>
    </w:p>
    <w:p w:rsidRPr="00F43D04" w:rsidR="00F43D04" w:rsidRDefault="00F43D04" w14:paraId="00DB7E48" w14:textId="77777777">
      <w:pPr>
        <w:rPr>
          <w:sz w:val="20"/>
          <w:szCs w:val="20"/>
        </w:rPr>
      </w:pPr>
    </w:p>
    <w:p w:rsidRPr="00F43D04" w:rsidR="00092065" w:rsidRDefault="0089252D" w14:paraId="58D33A7C" w14:textId="77777777">
      <w:pPr>
        <w:pStyle w:val="Heading1"/>
        <w:ind w:left="-5"/>
        <w:rPr>
          <w:sz w:val="20"/>
          <w:szCs w:val="20"/>
        </w:rPr>
      </w:pPr>
      <w:r w:rsidRPr="00F43D04">
        <w:rPr>
          <w:sz w:val="20"/>
          <w:szCs w:val="20"/>
        </w:rPr>
        <w:t xml:space="preserve">Information Commissioner Registration  </w:t>
      </w:r>
    </w:p>
    <w:p w:rsidRPr="00F43D04" w:rsidR="00092065" w:rsidRDefault="0089252D" w14:paraId="3A7798CA" w14:textId="3A36B63E">
      <w:pPr>
        <w:spacing w:after="170"/>
        <w:rPr>
          <w:sz w:val="20"/>
          <w:szCs w:val="20"/>
        </w:rPr>
      </w:pPr>
      <w:r w:rsidRPr="00F43D04">
        <w:rPr>
          <w:sz w:val="20"/>
          <w:szCs w:val="20"/>
        </w:rPr>
        <w:t xml:space="preserve">The ICO maintains a public register of data controllers and data protection officers. </w:t>
      </w:r>
      <w:r w:rsidRPr="00F43D04" w:rsidR="00F43D04">
        <w:rPr>
          <w:sz w:val="20"/>
          <w:szCs w:val="20"/>
        </w:rPr>
        <w:t>Alderbury</w:t>
      </w:r>
      <w:r w:rsidRPr="00F43D04">
        <w:rPr>
          <w:sz w:val="20"/>
          <w:szCs w:val="20"/>
        </w:rPr>
        <w:t xml:space="preserve"> Parish Council’s registration number is Z7808610.  </w:t>
      </w:r>
    </w:p>
    <w:p w:rsidRPr="00F43D04" w:rsidR="00092065" w:rsidRDefault="0089252D" w14:paraId="192D4CE2" w14:textId="01BA45A6">
      <w:pPr>
        <w:spacing w:after="190"/>
        <w:rPr>
          <w:sz w:val="20"/>
          <w:szCs w:val="20"/>
        </w:rPr>
      </w:pPr>
      <w:r w:rsidRPr="7A99535A" w:rsidR="0089252D">
        <w:rPr>
          <w:sz w:val="20"/>
          <w:szCs w:val="20"/>
        </w:rPr>
        <w:t>The Data Protection Act 2018 requires every data controller, who is processing personal data, t</w:t>
      </w:r>
      <w:r w:rsidRPr="7A99535A" w:rsidR="0089252D">
        <w:rPr>
          <w:sz w:val="20"/>
          <w:szCs w:val="20"/>
        </w:rPr>
        <w:t>o notify and renew their notification</w:t>
      </w:r>
      <w:r w:rsidRPr="7A99535A" w:rsidR="0089252D">
        <w:rPr>
          <w:sz w:val="20"/>
          <w:szCs w:val="20"/>
        </w:rPr>
        <w:t xml:space="preserve"> </w:t>
      </w:r>
      <w:r w:rsidRPr="7A99535A" w:rsidR="4C73C312">
        <w:rPr>
          <w:sz w:val="20"/>
          <w:szCs w:val="20"/>
        </w:rPr>
        <w:t xml:space="preserve">with the ICO </w:t>
      </w:r>
      <w:r w:rsidRPr="7A99535A" w:rsidR="0089252D">
        <w:rPr>
          <w:sz w:val="20"/>
          <w:szCs w:val="20"/>
        </w:rPr>
        <w:t xml:space="preserve">on an annual basis. Failure to do so is a criminal offence. </w:t>
      </w:r>
    </w:p>
    <w:p w:rsidR="00092065" w:rsidRDefault="0089252D" w14:paraId="79EB4939" w14:textId="77777777">
      <w:pPr>
        <w:spacing w:after="0" w:line="259" w:lineRule="auto"/>
        <w:ind w:left="0" w:firstLine="0"/>
      </w:pPr>
      <w:r>
        <w:t xml:space="preserve"> </w:t>
      </w:r>
      <w:r>
        <w:tab/>
      </w:r>
      <w:r>
        <w:t xml:space="preserve"> </w:t>
      </w:r>
      <w:r>
        <w:br w:type="page"/>
      </w:r>
    </w:p>
    <w:p w:rsidR="00092065" w:rsidRDefault="0089252D" w14:paraId="526508B7" w14:textId="77777777">
      <w:pPr>
        <w:pStyle w:val="Heading2"/>
        <w:spacing w:after="0"/>
        <w:rPr>
          <w:rFonts w:ascii="Calibri" w:hAnsi="Calibri" w:eastAsia="Calibri" w:cs="Calibri"/>
          <w:sz w:val="30"/>
        </w:rPr>
      </w:pPr>
      <w:r>
        <w:rPr>
          <w:rFonts w:ascii="Calibri" w:hAnsi="Calibri" w:eastAsia="Calibri" w:cs="Calibri"/>
          <w:sz w:val="30"/>
        </w:rPr>
        <w:t xml:space="preserve">APPENDIX 1: DATA AUDIT SCHEDULE </w:t>
      </w:r>
    </w:p>
    <w:p w:rsidRPr="0017390A" w:rsidR="0017390A" w:rsidP="0017390A" w:rsidRDefault="0017390A" w14:paraId="5DDC74DE" w14:textId="77777777"/>
    <w:tbl>
      <w:tblPr>
        <w:tblStyle w:val="TableGrid"/>
        <w:tblW w:w="9191" w:type="dxa"/>
        <w:tblInd w:w="160" w:type="dxa"/>
        <w:tblCellMar>
          <w:top w:w="2" w:type="dxa"/>
        </w:tblCellMar>
        <w:tblLook w:val="04A0" w:firstRow="1" w:lastRow="0" w:firstColumn="1" w:lastColumn="0" w:noHBand="0" w:noVBand="1"/>
      </w:tblPr>
      <w:tblGrid>
        <w:gridCol w:w="2148"/>
        <w:gridCol w:w="2306"/>
        <w:gridCol w:w="2021"/>
        <w:gridCol w:w="2716"/>
      </w:tblGrid>
      <w:tr w:rsidR="00092065" w:rsidTr="7A99535A" w14:paraId="0823685E" w14:textId="77777777">
        <w:trPr>
          <w:trHeight w:val="1230"/>
        </w:trPr>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090C3BCF" w14:textId="77777777">
            <w:pPr>
              <w:spacing w:after="0" w:line="241" w:lineRule="auto"/>
              <w:ind w:firstLine="0"/>
            </w:pPr>
            <w:r>
              <w:rPr>
                <w:rFonts w:ascii="Calibri" w:hAnsi="Calibri" w:eastAsia="Calibri" w:cs="Calibri"/>
                <w:b/>
                <w:sz w:val="20"/>
              </w:rPr>
              <w:t>What personal data do we hold?</w:t>
            </w:r>
            <w:r>
              <w:rPr>
                <w:rFonts w:ascii="Calibri" w:hAnsi="Calibri" w:eastAsia="Calibri" w:cs="Calibri"/>
                <w:sz w:val="20"/>
              </w:rPr>
              <w:t xml:space="preserve"> </w:t>
            </w:r>
          </w:p>
          <w:p w:rsidRPr="009C31D6" w:rsidR="00092065" w:rsidP="7A99535A" w:rsidRDefault="0089252D" w14:paraId="355F3A2F" w14:textId="77777777">
            <w:pPr>
              <w:spacing w:after="0" w:line="259" w:lineRule="auto"/>
              <w:ind w:firstLine="0"/>
              <w:rPr>
                <w:i w:val="1"/>
                <w:iCs w:val="1"/>
              </w:rPr>
            </w:pPr>
            <w:r w:rsidRPr="7A99535A" w:rsidR="0089252D">
              <w:rPr>
                <w:rFonts w:ascii="Calibri" w:hAnsi="Calibri" w:eastAsia="Calibri" w:cs="Calibri"/>
                <w:i w:val="1"/>
                <w:iCs w:val="1"/>
                <w:sz w:val="20"/>
                <w:szCs w:val="20"/>
              </w:rPr>
              <w:t>T</w:t>
            </w:r>
            <w:r w:rsidRPr="7A99535A" w:rsidR="0089252D">
              <w:rPr>
                <w:rFonts w:ascii="Calibri" w:hAnsi="Calibri" w:eastAsia="Calibri" w:cs="Calibri"/>
                <w:i w:val="1"/>
                <w:iCs w:val="1"/>
                <w:sz w:val="20"/>
                <w:szCs w:val="20"/>
              </w:rPr>
              <w:t>o whom does it relate</w:t>
            </w:r>
            <w:r w:rsidRPr="7A99535A" w:rsidR="0089252D">
              <w:rPr>
                <w:rFonts w:ascii="Calibri" w:hAnsi="Calibri" w:eastAsia="Calibri" w:cs="Calibri"/>
                <w:i w:val="1"/>
                <w:iCs w:val="1"/>
                <w:sz w:val="20"/>
                <w:szCs w:val="20"/>
              </w:rPr>
              <w:t xml:space="preserve">? </w:t>
            </w:r>
          </w:p>
          <w:p w:rsidR="00092065" w:rsidRDefault="0089252D" w14:paraId="2147E994" w14:textId="77777777">
            <w:pPr>
              <w:spacing w:after="0" w:line="259" w:lineRule="auto"/>
              <w:ind w:firstLine="0"/>
            </w:pPr>
            <w:r w:rsidRPr="009C31D6">
              <w:rPr>
                <w:rFonts w:ascii="Calibri" w:hAnsi="Calibri" w:eastAsia="Calibri" w:cs="Calibri"/>
                <w:i/>
                <w:iCs/>
                <w:sz w:val="20"/>
              </w:rPr>
              <w:t>What data is it?</w:t>
            </w:r>
            <w:r>
              <w:rPr>
                <w:rFonts w:ascii="Calibri" w:hAnsi="Calibri" w:eastAsia="Calibri" w:cs="Calibri"/>
                <w:sz w:val="20"/>
              </w:rPr>
              <w:t xml:space="preserve"> </w:t>
            </w:r>
          </w:p>
        </w:tc>
        <w:tc>
          <w:tcPr>
            <w:tcW w:w="23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5ED897B3" w14:textId="77777777">
            <w:pPr>
              <w:spacing w:after="0" w:line="241" w:lineRule="auto"/>
              <w:ind w:left="3" w:firstLine="0"/>
            </w:pPr>
            <w:r>
              <w:rPr>
                <w:rFonts w:ascii="Calibri" w:hAnsi="Calibri" w:eastAsia="Calibri" w:cs="Calibri"/>
                <w:b/>
                <w:sz w:val="20"/>
              </w:rPr>
              <w:t>Lawful basis for holding personal data</w:t>
            </w:r>
            <w:r>
              <w:rPr>
                <w:rFonts w:ascii="Calibri" w:hAnsi="Calibri" w:eastAsia="Calibri" w:cs="Calibri"/>
                <w:sz w:val="20"/>
              </w:rPr>
              <w:t xml:space="preserve"> </w:t>
            </w:r>
          </w:p>
          <w:p w:rsidRPr="00925DCF" w:rsidR="009C31D6" w:rsidP="00925DCF" w:rsidRDefault="0089252D" w14:paraId="14AB8326" w14:textId="77777777">
            <w:pPr>
              <w:pStyle w:val="ListParagraph"/>
              <w:numPr>
                <w:ilvl w:val="0"/>
                <w:numId w:val="18"/>
              </w:numPr>
              <w:spacing w:after="0" w:line="259" w:lineRule="auto"/>
              <w:rPr>
                <w:rFonts w:ascii="Calibri" w:hAnsi="Calibri" w:eastAsia="Calibri" w:cs="Calibri"/>
                <w:i/>
                <w:iCs/>
                <w:sz w:val="20"/>
              </w:rPr>
            </w:pPr>
            <w:r w:rsidRPr="00925DCF">
              <w:rPr>
                <w:rFonts w:ascii="Calibri" w:hAnsi="Calibri" w:eastAsia="Calibri" w:cs="Calibri"/>
                <w:i/>
                <w:iCs/>
                <w:sz w:val="20"/>
              </w:rPr>
              <w:t xml:space="preserve">What is it for? </w:t>
            </w:r>
          </w:p>
          <w:p w:rsidR="00092065" w:rsidP="00925DCF" w:rsidRDefault="0089252D" w14:paraId="36408C10" w14:textId="745FA78B">
            <w:pPr>
              <w:pStyle w:val="ListParagraph"/>
              <w:numPr>
                <w:ilvl w:val="0"/>
                <w:numId w:val="18"/>
              </w:numPr>
              <w:spacing w:after="0" w:line="259" w:lineRule="auto"/>
            </w:pPr>
            <w:r w:rsidRPr="00925DCF">
              <w:rPr>
                <w:rFonts w:ascii="Calibri" w:hAnsi="Calibri" w:eastAsia="Calibri" w:cs="Calibri"/>
                <w:i/>
                <w:iCs/>
                <w:sz w:val="20"/>
              </w:rPr>
              <w:t>Why do we have it?</w:t>
            </w:r>
            <w:r w:rsidRPr="00925DCF">
              <w:rPr>
                <w:rFonts w:ascii="Calibri" w:hAnsi="Calibri" w:eastAsia="Calibri" w:cs="Calibri"/>
                <w:sz w:val="20"/>
              </w:rPr>
              <w:t xml:space="preserve"> </w:t>
            </w:r>
          </w:p>
        </w:tc>
        <w:tc>
          <w:tcPr>
            <w:tcW w:w="2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654A1A13" w14:textId="1D92B21F">
            <w:pPr>
              <w:spacing w:after="0" w:line="259" w:lineRule="auto"/>
              <w:ind w:left="0" w:right="213" w:firstLine="0"/>
              <w:jc w:val="both"/>
            </w:pPr>
            <w:r>
              <w:rPr>
                <w:rFonts w:ascii="Calibri" w:hAnsi="Calibri" w:eastAsia="Calibri" w:cs="Calibri"/>
                <w:b/>
                <w:sz w:val="20"/>
              </w:rPr>
              <w:t>Sharing personal data</w:t>
            </w:r>
            <w:r>
              <w:rPr>
                <w:rFonts w:ascii="Calibri" w:hAnsi="Calibri" w:eastAsia="Calibri" w:cs="Calibri"/>
                <w:sz w:val="20"/>
              </w:rPr>
              <w:t xml:space="preserve"> </w:t>
            </w:r>
            <w:proofErr w:type="gramStart"/>
            <w:r w:rsidRPr="009C31D6">
              <w:rPr>
                <w:rFonts w:ascii="Calibri" w:hAnsi="Calibri" w:eastAsia="Calibri" w:cs="Calibri"/>
                <w:i/>
                <w:iCs/>
                <w:sz w:val="20"/>
              </w:rPr>
              <w:t>With</w:t>
            </w:r>
            <w:proofErr w:type="gramEnd"/>
            <w:r w:rsidRPr="009C31D6">
              <w:rPr>
                <w:rFonts w:ascii="Calibri" w:hAnsi="Calibri" w:eastAsia="Calibri" w:cs="Calibri"/>
                <w:i/>
                <w:iCs/>
                <w:sz w:val="20"/>
              </w:rPr>
              <w:t xml:space="preserve"> whom </w:t>
            </w:r>
            <w:r w:rsidRPr="009C31D6" w:rsidR="009C31D6">
              <w:rPr>
                <w:rFonts w:ascii="Calibri" w:hAnsi="Calibri" w:eastAsia="Calibri" w:cs="Calibri"/>
                <w:i/>
                <w:iCs/>
                <w:sz w:val="20"/>
              </w:rPr>
              <w:t>might</w:t>
            </w:r>
            <w:r w:rsidRPr="009C31D6">
              <w:rPr>
                <w:rFonts w:ascii="Calibri" w:hAnsi="Calibri" w:eastAsia="Calibri" w:cs="Calibri"/>
                <w:i/>
                <w:iCs/>
                <w:sz w:val="20"/>
              </w:rPr>
              <w:t xml:space="preserve"> we share this data?</w:t>
            </w:r>
            <w:r>
              <w:rPr>
                <w:rFonts w:ascii="Calibri" w:hAnsi="Calibri" w:eastAsia="Calibri" w:cs="Calibri"/>
                <w:sz w:val="20"/>
              </w:rPr>
              <w:t xml:space="preserve"> </w:t>
            </w:r>
          </w:p>
        </w:tc>
        <w:tc>
          <w:tcPr>
            <w:tcW w:w="2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9C31D6" w:rsidRDefault="0089252D" w14:paraId="568B44ED" w14:textId="77777777">
            <w:pPr>
              <w:spacing w:after="0" w:line="241" w:lineRule="auto"/>
              <w:ind w:left="-8" w:firstLine="0"/>
              <w:jc w:val="both"/>
              <w:rPr>
                <w:rFonts w:ascii="Calibri" w:hAnsi="Calibri" w:eastAsia="Calibri" w:cs="Calibri"/>
                <w:sz w:val="20"/>
              </w:rPr>
            </w:pPr>
            <w:r>
              <w:rPr>
                <w:rFonts w:ascii="Calibri" w:hAnsi="Calibri" w:eastAsia="Calibri" w:cs="Calibri"/>
                <w:b/>
                <w:sz w:val="20"/>
              </w:rPr>
              <w:t>Our internal processes</w:t>
            </w:r>
            <w:r>
              <w:rPr>
                <w:rFonts w:ascii="Calibri" w:hAnsi="Calibri" w:eastAsia="Calibri" w:cs="Calibri"/>
                <w:sz w:val="20"/>
              </w:rPr>
              <w:t xml:space="preserve"> </w:t>
            </w:r>
          </w:p>
          <w:p w:rsidRPr="009C31D6" w:rsidR="00092065" w:rsidP="009C31D6" w:rsidRDefault="0089252D" w14:paraId="66D74A0E" w14:textId="1FC7FEEB">
            <w:pPr>
              <w:pStyle w:val="ListParagraph"/>
              <w:numPr>
                <w:ilvl w:val="0"/>
                <w:numId w:val="12"/>
              </w:numPr>
              <w:spacing w:after="0" w:line="241" w:lineRule="auto"/>
              <w:jc w:val="both"/>
              <w:rPr>
                <w:i/>
                <w:iCs/>
              </w:rPr>
            </w:pPr>
            <w:r w:rsidRPr="009C31D6">
              <w:rPr>
                <w:rFonts w:ascii="Calibri" w:hAnsi="Calibri" w:eastAsia="Calibri" w:cs="Calibri"/>
                <w:i/>
                <w:iCs/>
                <w:sz w:val="20"/>
              </w:rPr>
              <w:t xml:space="preserve">Who keeps this data? </w:t>
            </w:r>
          </w:p>
          <w:p w:rsidRPr="009C31D6" w:rsidR="00092065" w:rsidP="009C31D6" w:rsidRDefault="0089252D" w14:paraId="6C40DE4A" w14:textId="77777777">
            <w:pPr>
              <w:pStyle w:val="ListParagraph"/>
              <w:numPr>
                <w:ilvl w:val="0"/>
                <w:numId w:val="12"/>
              </w:numPr>
              <w:spacing w:after="0" w:line="259" w:lineRule="auto"/>
              <w:rPr>
                <w:i/>
                <w:iCs/>
              </w:rPr>
            </w:pPr>
            <w:r w:rsidRPr="009C31D6">
              <w:rPr>
                <w:rFonts w:ascii="Calibri" w:hAnsi="Calibri" w:eastAsia="Calibri" w:cs="Calibri"/>
                <w:i/>
                <w:iCs/>
                <w:sz w:val="20"/>
              </w:rPr>
              <w:t xml:space="preserve">How long is it kept? </w:t>
            </w:r>
          </w:p>
          <w:p w:rsidRPr="009C31D6" w:rsidR="009C31D6" w:rsidP="009C31D6" w:rsidRDefault="0089252D" w14:paraId="2CCBF6F4" w14:textId="77777777">
            <w:pPr>
              <w:pStyle w:val="ListParagraph"/>
              <w:numPr>
                <w:ilvl w:val="0"/>
                <w:numId w:val="12"/>
              </w:numPr>
              <w:spacing w:after="0" w:line="259" w:lineRule="auto"/>
              <w:rPr>
                <w:rFonts w:ascii="Calibri" w:hAnsi="Calibri" w:eastAsia="Calibri" w:cs="Calibri"/>
                <w:i/>
                <w:iCs/>
                <w:sz w:val="20"/>
              </w:rPr>
            </w:pPr>
            <w:r w:rsidRPr="009C31D6">
              <w:rPr>
                <w:rFonts w:ascii="Calibri" w:hAnsi="Calibri" w:eastAsia="Calibri" w:cs="Calibri"/>
                <w:i/>
                <w:iCs/>
                <w:sz w:val="20"/>
              </w:rPr>
              <w:t xml:space="preserve">Where is it held? </w:t>
            </w:r>
          </w:p>
          <w:p w:rsidR="00092065" w:rsidP="009C31D6" w:rsidRDefault="0089252D" w14:paraId="0F9CA99B" w14:textId="37E023D8">
            <w:pPr>
              <w:pStyle w:val="ListParagraph"/>
              <w:numPr>
                <w:ilvl w:val="0"/>
                <w:numId w:val="12"/>
              </w:numPr>
              <w:spacing w:after="0" w:line="259" w:lineRule="auto"/>
            </w:pPr>
            <w:r w:rsidRPr="009C31D6">
              <w:rPr>
                <w:rFonts w:ascii="Calibri" w:hAnsi="Calibri" w:eastAsia="Calibri" w:cs="Calibri"/>
                <w:i/>
                <w:iCs/>
                <w:sz w:val="20"/>
              </w:rPr>
              <w:t>How is it protected?</w:t>
            </w:r>
            <w:r w:rsidRPr="009C31D6">
              <w:rPr>
                <w:rFonts w:ascii="Calibri" w:hAnsi="Calibri" w:eastAsia="Calibri" w:cs="Calibri"/>
                <w:sz w:val="20"/>
              </w:rPr>
              <w:t xml:space="preserve"> </w:t>
            </w:r>
          </w:p>
        </w:tc>
      </w:tr>
      <w:tr w:rsidR="0017390A" w:rsidTr="7A99535A" w14:paraId="17847A38" w14:textId="77777777">
        <w:trPr>
          <w:trHeight w:val="113"/>
        </w:trPr>
        <w:tc>
          <w:tcPr>
            <w:tcW w:w="919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7390A" w:rsidP="0017390A" w:rsidRDefault="0017390A" w14:paraId="060C0E12" w14:textId="4F521629">
            <w:pPr>
              <w:spacing w:after="0" w:line="259" w:lineRule="auto"/>
              <w:ind w:firstLine="0"/>
            </w:pPr>
            <w:r>
              <w:rPr>
                <w:rFonts w:ascii="Calibri" w:hAnsi="Calibri" w:eastAsia="Calibri" w:cs="Calibri"/>
                <w:b/>
                <w:sz w:val="20"/>
              </w:rPr>
              <w:t>Staff</w:t>
            </w:r>
            <w:r>
              <w:rPr>
                <w:rFonts w:ascii="Calibri" w:hAnsi="Calibri" w:eastAsia="Calibri" w:cs="Calibri"/>
                <w:sz w:val="20"/>
              </w:rPr>
              <w:t xml:space="preserve"> </w:t>
            </w:r>
          </w:p>
        </w:tc>
      </w:tr>
      <w:tr w:rsidR="00092065" w:rsidTr="7A99535A" w14:paraId="73376EF3" w14:textId="77777777">
        <w:trPr>
          <w:trHeight w:val="985"/>
        </w:trPr>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50517A3A" w14:textId="77777777">
            <w:pPr>
              <w:spacing w:after="0" w:line="259" w:lineRule="auto"/>
              <w:ind w:firstLine="0"/>
            </w:pPr>
            <w:r>
              <w:rPr>
                <w:rFonts w:ascii="Calibri" w:hAnsi="Calibri" w:eastAsia="Calibri" w:cs="Calibri"/>
                <w:sz w:val="20"/>
              </w:rPr>
              <w:t xml:space="preserve">Contract </w:t>
            </w:r>
          </w:p>
        </w:tc>
        <w:tc>
          <w:tcPr>
            <w:tcW w:w="23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5DCF" w:rsidR="009C31D6" w:rsidP="00925DCF" w:rsidRDefault="0089252D" w14:paraId="4CCB9803" w14:textId="77777777">
            <w:pPr>
              <w:pStyle w:val="ListParagraph"/>
              <w:numPr>
                <w:ilvl w:val="0"/>
                <w:numId w:val="19"/>
              </w:numPr>
              <w:spacing w:after="0" w:line="259" w:lineRule="auto"/>
              <w:rPr>
                <w:rFonts w:ascii="Calibri" w:hAnsi="Calibri" w:eastAsia="Calibri" w:cs="Calibri"/>
                <w:sz w:val="20"/>
              </w:rPr>
            </w:pPr>
            <w:r w:rsidRPr="00925DCF">
              <w:rPr>
                <w:rFonts w:ascii="Calibri" w:hAnsi="Calibri" w:eastAsia="Calibri" w:cs="Calibri"/>
                <w:sz w:val="20"/>
              </w:rPr>
              <w:t>HR</w:t>
            </w:r>
          </w:p>
          <w:p w:rsidR="00092065" w:rsidP="00925DCF" w:rsidRDefault="0089252D" w14:paraId="60CAF2A3" w14:textId="63D06550">
            <w:pPr>
              <w:pStyle w:val="ListParagraph"/>
              <w:numPr>
                <w:ilvl w:val="0"/>
                <w:numId w:val="19"/>
              </w:numPr>
              <w:spacing w:after="0" w:line="259" w:lineRule="auto"/>
            </w:pPr>
            <w:r w:rsidRPr="00925DCF">
              <w:rPr>
                <w:rFonts w:ascii="Calibri" w:hAnsi="Calibri" w:eastAsia="Calibri" w:cs="Calibri"/>
                <w:sz w:val="20"/>
              </w:rPr>
              <w:t xml:space="preserve">it is a contract </w:t>
            </w:r>
          </w:p>
        </w:tc>
        <w:tc>
          <w:tcPr>
            <w:tcW w:w="2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64CB42CF" w14:textId="77777777">
            <w:pPr>
              <w:spacing w:after="0" w:line="259" w:lineRule="auto"/>
              <w:ind w:left="0" w:firstLine="0"/>
            </w:pPr>
            <w:r>
              <w:rPr>
                <w:rFonts w:ascii="Calibri" w:hAnsi="Calibri" w:eastAsia="Calibri" w:cs="Calibri"/>
                <w:sz w:val="20"/>
              </w:rPr>
              <w:t xml:space="preserve">External professional advisers </w:t>
            </w:r>
          </w:p>
        </w:tc>
        <w:tc>
          <w:tcPr>
            <w:tcW w:w="2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9C31D6" w:rsidP="0017390A" w:rsidRDefault="0089252D" w14:paraId="189FF5C0" w14:textId="5D9146D4">
            <w:pPr>
              <w:pStyle w:val="ListParagraph"/>
              <w:numPr>
                <w:ilvl w:val="0"/>
                <w:numId w:val="11"/>
              </w:numPr>
              <w:spacing w:after="0" w:line="259" w:lineRule="auto"/>
              <w:ind w:right="64"/>
              <w:jc w:val="both"/>
              <w:rPr>
                <w:rFonts w:ascii="Calibri" w:hAnsi="Calibri" w:eastAsia="Calibri" w:cs="Calibri"/>
                <w:sz w:val="20"/>
              </w:rPr>
            </w:pPr>
            <w:r w:rsidRPr="009C31D6">
              <w:rPr>
                <w:rFonts w:ascii="Calibri" w:hAnsi="Calibri" w:eastAsia="Calibri" w:cs="Calibri"/>
                <w:sz w:val="20"/>
              </w:rPr>
              <w:t>Clerk</w:t>
            </w:r>
          </w:p>
          <w:p w:rsidRPr="0017390A" w:rsidR="009C31D6" w:rsidP="0017390A" w:rsidRDefault="0017390A" w14:paraId="107D26B8" w14:textId="04F988F8">
            <w:pPr>
              <w:pStyle w:val="ListParagraph"/>
              <w:numPr>
                <w:ilvl w:val="0"/>
                <w:numId w:val="11"/>
              </w:numPr>
              <w:spacing w:after="0" w:line="259" w:lineRule="auto"/>
              <w:rPr>
                <w:rFonts w:ascii="Calibri" w:hAnsi="Calibri" w:eastAsia="Calibri" w:cs="Calibri"/>
                <w:sz w:val="20"/>
              </w:rPr>
            </w:pPr>
            <w:r w:rsidRPr="009C31D6">
              <w:rPr>
                <w:rFonts w:ascii="Calibri" w:hAnsi="Calibri" w:eastAsia="Calibri" w:cs="Calibri"/>
                <w:sz w:val="20"/>
              </w:rPr>
              <w:t>duration of employment plus 6 years</w:t>
            </w:r>
          </w:p>
          <w:p w:rsidRPr="009C31D6" w:rsidR="009C31D6" w:rsidP="0017390A" w:rsidRDefault="0089252D" w14:paraId="7ECDE5DD" w14:textId="3D4DFFEB">
            <w:pPr>
              <w:pStyle w:val="ListParagraph"/>
              <w:numPr>
                <w:ilvl w:val="0"/>
                <w:numId w:val="11"/>
              </w:numPr>
              <w:spacing w:after="0" w:line="259" w:lineRule="auto"/>
              <w:ind w:right="64"/>
              <w:jc w:val="both"/>
              <w:rPr>
                <w:rFonts w:ascii="Calibri" w:hAnsi="Calibri" w:eastAsia="Calibri" w:cs="Calibri"/>
                <w:sz w:val="20"/>
              </w:rPr>
            </w:pPr>
            <w:r w:rsidRPr="009C31D6">
              <w:rPr>
                <w:rFonts w:ascii="Calibri" w:hAnsi="Calibri" w:eastAsia="Calibri" w:cs="Calibri"/>
                <w:sz w:val="20"/>
              </w:rPr>
              <w:t>computer</w:t>
            </w:r>
          </w:p>
          <w:p w:rsidR="00092065" w:rsidP="0017390A" w:rsidRDefault="0089252D" w14:paraId="64CEF91B" w14:textId="48018EBE">
            <w:pPr>
              <w:pStyle w:val="ListParagraph"/>
              <w:numPr>
                <w:ilvl w:val="0"/>
                <w:numId w:val="11"/>
              </w:numPr>
              <w:spacing w:after="0" w:line="259" w:lineRule="auto"/>
              <w:ind w:right="64"/>
              <w:jc w:val="both"/>
            </w:pPr>
            <w:r w:rsidRPr="009C31D6">
              <w:rPr>
                <w:rFonts w:ascii="Calibri" w:hAnsi="Calibri" w:eastAsia="Calibri" w:cs="Calibri"/>
                <w:sz w:val="20"/>
              </w:rPr>
              <w:t xml:space="preserve">password protected </w:t>
            </w:r>
          </w:p>
        </w:tc>
      </w:tr>
      <w:tr w:rsidR="00092065" w:rsidTr="7A99535A" w14:paraId="188DEC89" w14:textId="77777777">
        <w:trPr>
          <w:trHeight w:val="1231"/>
        </w:trPr>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30A860EE" w14:textId="77777777">
            <w:pPr>
              <w:spacing w:after="0" w:line="259" w:lineRule="auto"/>
              <w:ind w:firstLine="0"/>
            </w:pPr>
            <w:r>
              <w:rPr>
                <w:rFonts w:ascii="Calibri" w:hAnsi="Calibri" w:eastAsia="Calibri" w:cs="Calibri"/>
                <w:sz w:val="20"/>
              </w:rPr>
              <w:t xml:space="preserve">PAYE </w:t>
            </w:r>
          </w:p>
        </w:tc>
        <w:tc>
          <w:tcPr>
            <w:tcW w:w="23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5DCF" w:rsidR="009C31D6" w:rsidP="00925DCF" w:rsidRDefault="0089252D" w14:paraId="5FA1139F" w14:textId="77777777">
            <w:pPr>
              <w:pStyle w:val="ListParagraph"/>
              <w:numPr>
                <w:ilvl w:val="0"/>
                <w:numId w:val="19"/>
              </w:numPr>
              <w:spacing w:after="0" w:line="259" w:lineRule="auto"/>
              <w:rPr>
                <w:rFonts w:ascii="Calibri" w:hAnsi="Calibri" w:eastAsia="Calibri" w:cs="Calibri"/>
                <w:sz w:val="20"/>
              </w:rPr>
            </w:pPr>
            <w:r w:rsidRPr="00925DCF">
              <w:rPr>
                <w:rFonts w:ascii="Calibri" w:hAnsi="Calibri" w:eastAsia="Calibri" w:cs="Calibri"/>
                <w:sz w:val="20"/>
              </w:rPr>
              <w:t>HR</w:t>
            </w:r>
          </w:p>
          <w:p w:rsidR="00092065" w:rsidP="00925DCF" w:rsidRDefault="0089252D" w14:paraId="469B5FA8" w14:textId="74CFB6B4">
            <w:pPr>
              <w:pStyle w:val="ListParagraph"/>
              <w:numPr>
                <w:ilvl w:val="0"/>
                <w:numId w:val="19"/>
              </w:numPr>
              <w:spacing w:after="0" w:line="259" w:lineRule="auto"/>
            </w:pPr>
            <w:r w:rsidRPr="00925DCF">
              <w:rPr>
                <w:rFonts w:ascii="Calibri" w:hAnsi="Calibri" w:eastAsia="Calibri" w:cs="Calibri"/>
                <w:sz w:val="20"/>
              </w:rPr>
              <w:t xml:space="preserve">legislative requirement </w:t>
            </w:r>
          </w:p>
        </w:tc>
        <w:tc>
          <w:tcPr>
            <w:tcW w:w="2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51B177A9" w14:textId="111C6085">
            <w:pPr>
              <w:spacing w:after="0" w:line="259" w:lineRule="auto"/>
              <w:ind w:left="0" w:right="206" w:firstLine="0"/>
              <w:jc w:val="both"/>
            </w:pPr>
            <w:r>
              <w:rPr>
                <w:rFonts w:ascii="Calibri" w:hAnsi="Calibri" w:eastAsia="Calibri" w:cs="Calibri"/>
                <w:sz w:val="20"/>
              </w:rPr>
              <w:t>External professional advisers; HMRC; payroll company; nominated councillor</w:t>
            </w:r>
            <w:r w:rsidR="009C31D6">
              <w:rPr>
                <w:rFonts w:ascii="Calibri" w:hAnsi="Calibri" w:eastAsia="Calibri" w:cs="Calibri"/>
                <w:sz w:val="20"/>
              </w:rPr>
              <w:t>(s)</w:t>
            </w:r>
            <w:r>
              <w:rPr>
                <w:rFonts w:ascii="Calibri" w:hAnsi="Calibri" w:eastAsia="Calibri" w:cs="Calibri"/>
                <w:sz w:val="20"/>
              </w:rPr>
              <w:t xml:space="preserve"> </w:t>
            </w:r>
          </w:p>
        </w:tc>
        <w:tc>
          <w:tcPr>
            <w:tcW w:w="2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9C31D6" w:rsidP="009C31D6" w:rsidRDefault="0089252D" w14:paraId="4D787065" w14:textId="6A4E3541">
            <w:pPr>
              <w:pStyle w:val="ListParagraph"/>
              <w:numPr>
                <w:ilvl w:val="0"/>
                <w:numId w:val="13"/>
              </w:numPr>
              <w:spacing w:after="0" w:line="259" w:lineRule="auto"/>
              <w:rPr>
                <w:rFonts w:ascii="Calibri" w:hAnsi="Calibri" w:eastAsia="Calibri" w:cs="Calibri"/>
                <w:sz w:val="20"/>
              </w:rPr>
            </w:pPr>
            <w:r w:rsidRPr="009C31D6">
              <w:rPr>
                <w:rFonts w:ascii="Calibri" w:hAnsi="Calibri" w:eastAsia="Calibri" w:cs="Calibri"/>
                <w:sz w:val="20"/>
              </w:rPr>
              <w:t>Clerk</w:t>
            </w:r>
          </w:p>
          <w:p w:rsidRPr="009C31D6" w:rsidR="009C31D6" w:rsidP="009C31D6" w:rsidRDefault="0089252D" w14:paraId="6602DB99" w14:textId="1A2D0DD5">
            <w:pPr>
              <w:pStyle w:val="ListParagraph"/>
              <w:numPr>
                <w:ilvl w:val="0"/>
                <w:numId w:val="13"/>
              </w:numPr>
              <w:spacing w:after="0" w:line="259" w:lineRule="auto"/>
              <w:rPr>
                <w:rFonts w:ascii="Calibri" w:hAnsi="Calibri" w:eastAsia="Calibri" w:cs="Calibri"/>
                <w:sz w:val="20"/>
              </w:rPr>
            </w:pPr>
            <w:r w:rsidRPr="009C31D6">
              <w:rPr>
                <w:rFonts w:ascii="Calibri" w:hAnsi="Calibri" w:eastAsia="Calibri" w:cs="Calibri"/>
                <w:sz w:val="20"/>
              </w:rPr>
              <w:t>duration of employment plus 6 years</w:t>
            </w:r>
          </w:p>
          <w:p w:rsidRPr="009C31D6" w:rsidR="009C31D6" w:rsidP="009C31D6" w:rsidRDefault="009C31D6" w14:paraId="63B73851" w14:textId="026FC669">
            <w:pPr>
              <w:pStyle w:val="ListParagraph"/>
              <w:numPr>
                <w:ilvl w:val="0"/>
                <w:numId w:val="13"/>
              </w:numPr>
              <w:spacing w:after="0" w:line="259" w:lineRule="auto"/>
              <w:rPr>
                <w:rFonts w:ascii="Calibri" w:hAnsi="Calibri" w:eastAsia="Calibri" w:cs="Calibri"/>
                <w:sz w:val="20"/>
              </w:rPr>
            </w:pPr>
            <w:r w:rsidRPr="009C31D6">
              <w:rPr>
                <w:rFonts w:ascii="Calibri" w:hAnsi="Calibri" w:eastAsia="Calibri" w:cs="Calibri"/>
                <w:sz w:val="20"/>
              </w:rPr>
              <w:t>Computer</w:t>
            </w:r>
          </w:p>
          <w:p w:rsidR="00092065" w:rsidP="009C31D6" w:rsidRDefault="0089252D" w14:paraId="2048811D" w14:textId="7364239D">
            <w:pPr>
              <w:pStyle w:val="ListParagraph"/>
              <w:numPr>
                <w:ilvl w:val="0"/>
                <w:numId w:val="13"/>
              </w:numPr>
              <w:spacing w:after="0" w:line="259" w:lineRule="auto"/>
            </w:pPr>
            <w:r w:rsidRPr="009C31D6">
              <w:rPr>
                <w:rFonts w:ascii="Calibri" w:hAnsi="Calibri" w:eastAsia="Calibri" w:cs="Calibri"/>
                <w:sz w:val="20"/>
              </w:rPr>
              <w:t xml:space="preserve">password protected </w:t>
            </w:r>
          </w:p>
        </w:tc>
      </w:tr>
      <w:tr w:rsidR="00092065" w:rsidTr="7A99535A" w14:paraId="3DAB2989" w14:textId="77777777">
        <w:trPr>
          <w:trHeight w:val="1475"/>
        </w:trPr>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17B803B0" w14:textId="77777777">
            <w:pPr>
              <w:spacing w:after="0" w:line="259" w:lineRule="auto"/>
              <w:ind w:firstLine="0"/>
            </w:pPr>
            <w:r>
              <w:rPr>
                <w:rFonts w:ascii="Calibri" w:hAnsi="Calibri" w:eastAsia="Calibri" w:cs="Calibri"/>
                <w:sz w:val="20"/>
              </w:rPr>
              <w:t xml:space="preserve">Pension details </w:t>
            </w:r>
          </w:p>
        </w:tc>
        <w:tc>
          <w:tcPr>
            <w:tcW w:w="23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5DCF" w:rsidR="009C31D6" w:rsidP="00925DCF" w:rsidRDefault="0089252D" w14:paraId="5A49D330" w14:textId="77777777">
            <w:pPr>
              <w:pStyle w:val="ListParagraph"/>
              <w:numPr>
                <w:ilvl w:val="0"/>
                <w:numId w:val="19"/>
              </w:numPr>
              <w:spacing w:after="0" w:line="259" w:lineRule="auto"/>
              <w:rPr>
                <w:rFonts w:ascii="Calibri" w:hAnsi="Calibri" w:eastAsia="Calibri" w:cs="Calibri"/>
                <w:sz w:val="20"/>
              </w:rPr>
            </w:pPr>
            <w:r w:rsidRPr="00925DCF">
              <w:rPr>
                <w:rFonts w:ascii="Calibri" w:hAnsi="Calibri" w:eastAsia="Calibri" w:cs="Calibri"/>
                <w:sz w:val="20"/>
              </w:rPr>
              <w:t>HR</w:t>
            </w:r>
          </w:p>
          <w:p w:rsidR="00092065" w:rsidP="00925DCF" w:rsidRDefault="0089252D" w14:paraId="09722818" w14:textId="20E3B2A9">
            <w:pPr>
              <w:pStyle w:val="ListParagraph"/>
              <w:numPr>
                <w:ilvl w:val="0"/>
                <w:numId w:val="19"/>
              </w:numPr>
              <w:spacing w:after="0" w:line="259" w:lineRule="auto"/>
            </w:pPr>
            <w:r w:rsidRPr="00925DCF">
              <w:rPr>
                <w:rFonts w:ascii="Calibri" w:hAnsi="Calibri" w:eastAsia="Calibri" w:cs="Calibri"/>
                <w:sz w:val="20"/>
              </w:rPr>
              <w:t xml:space="preserve">legislative requirement </w:t>
            </w:r>
          </w:p>
        </w:tc>
        <w:tc>
          <w:tcPr>
            <w:tcW w:w="2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7B78DA2F" w14:textId="6D8F1895">
            <w:pPr>
              <w:spacing w:after="0" w:line="259" w:lineRule="auto"/>
              <w:ind w:left="0" w:firstLine="0"/>
            </w:pPr>
            <w:r>
              <w:rPr>
                <w:rFonts w:ascii="Calibri" w:hAnsi="Calibri" w:eastAsia="Calibri" w:cs="Calibri"/>
                <w:sz w:val="20"/>
              </w:rPr>
              <w:t>External professional advisers; payroll company; pension fund managers; HMRC; nominated councillor</w:t>
            </w:r>
            <w:r w:rsidR="009C31D6">
              <w:rPr>
                <w:rFonts w:ascii="Calibri" w:hAnsi="Calibri" w:eastAsia="Calibri" w:cs="Calibri"/>
                <w:sz w:val="20"/>
              </w:rPr>
              <w:t>(s)</w:t>
            </w:r>
          </w:p>
        </w:tc>
        <w:tc>
          <w:tcPr>
            <w:tcW w:w="2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C31D6" w:rsidR="009C31D6" w:rsidP="009C31D6" w:rsidRDefault="0089252D" w14:paraId="356A8B90" w14:textId="77777777">
            <w:pPr>
              <w:pStyle w:val="ListParagraph"/>
              <w:numPr>
                <w:ilvl w:val="0"/>
                <w:numId w:val="14"/>
              </w:numPr>
              <w:spacing w:after="0" w:line="259" w:lineRule="auto"/>
              <w:rPr>
                <w:rFonts w:ascii="Calibri" w:hAnsi="Calibri" w:eastAsia="Calibri" w:cs="Calibri"/>
                <w:sz w:val="20"/>
              </w:rPr>
            </w:pPr>
            <w:r w:rsidRPr="009C31D6">
              <w:rPr>
                <w:rFonts w:ascii="Calibri" w:hAnsi="Calibri" w:eastAsia="Calibri" w:cs="Calibri"/>
                <w:sz w:val="20"/>
              </w:rPr>
              <w:t>Clerk</w:t>
            </w:r>
          </w:p>
          <w:p w:rsidRPr="009C31D6" w:rsidR="009C31D6" w:rsidP="009C31D6" w:rsidRDefault="0089252D" w14:paraId="795ED965" w14:textId="77777777">
            <w:pPr>
              <w:pStyle w:val="ListParagraph"/>
              <w:numPr>
                <w:ilvl w:val="0"/>
                <w:numId w:val="14"/>
              </w:numPr>
              <w:spacing w:after="0" w:line="259" w:lineRule="auto"/>
              <w:rPr>
                <w:rFonts w:ascii="Calibri" w:hAnsi="Calibri" w:eastAsia="Calibri" w:cs="Calibri"/>
                <w:sz w:val="20"/>
              </w:rPr>
            </w:pPr>
            <w:r w:rsidRPr="009C31D6">
              <w:rPr>
                <w:rFonts w:ascii="Calibri" w:hAnsi="Calibri" w:eastAsia="Calibri" w:cs="Calibri"/>
                <w:sz w:val="20"/>
              </w:rPr>
              <w:t>duration of employment plus 6 years</w:t>
            </w:r>
          </w:p>
          <w:p w:rsidRPr="009C31D6" w:rsidR="009C31D6" w:rsidP="009C31D6" w:rsidRDefault="0089252D" w14:paraId="7B808A3B" w14:textId="77777777">
            <w:pPr>
              <w:pStyle w:val="ListParagraph"/>
              <w:numPr>
                <w:ilvl w:val="0"/>
                <w:numId w:val="14"/>
              </w:numPr>
              <w:spacing w:after="0" w:line="259" w:lineRule="auto"/>
              <w:rPr>
                <w:rFonts w:ascii="Calibri" w:hAnsi="Calibri" w:eastAsia="Calibri" w:cs="Calibri"/>
                <w:sz w:val="20"/>
              </w:rPr>
            </w:pPr>
            <w:r w:rsidRPr="009C31D6">
              <w:rPr>
                <w:rFonts w:ascii="Calibri" w:hAnsi="Calibri" w:eastAsia="Calibri" w:cs="Calibri"/>
                <w:sz w:val="20"/>
              </w:rPr>
              <w:t>computer</w:t>
            </w:r>
          </w:p>
          <w:p w:rsidR="00092065" w:rsidP="009C31D6" w:rsidRDefault="0089252D" w14:paraId="6657497D" w14:textId="6D15E1B3">
            <w:pPr>
              <w:pStyle w:val="ListParagraph"/>
              <w:numPr>
                <w:ilvl w:val="0"/>
                <w:numId w:val="14"/>
              </w:numPr>
              <w:spacing w:after="0" w:line="259" w:lineRule="auto"/>
            </w:pPr>
            <w:r w:rsidRPr="009C31D6">
              <w:rPr>
                <w:rFonts w:ascii="Calibri" w:hAnsi="Calibri" w:eastAsia="Calibri" w:cs="Calibri"/>
                <w:sz w:val="20"/>
              </w:rPr>
              <w:t xml:space="preserve">password protected </w:t>
            </w:r>
          </w:p>
        </w:tc>
      </w:tr>
      <w:tr w:rsidR="00092065" w:rsidTr="7A99535A" w14:paraId="6507933E" w14:textId="77777777">
        <w:trPr>
          <w:trHeight w:val="745"/>
        </w:trPr>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6A654089" w14:textId="77777777">
            <w:pPr>
              <w:spacing w:after="0" w:line="259" w:lineRule="auto"/>
              <w:ind w:firstLine="0"/>
            </w:pPr>
            <w:r>
              <w:rPr>
                <w:rFonts w:ascii="Calibri" w:hAnsi="Calibri" w:eastAsia="Calibri" w:cs="Calibri"/>
                <w:sz w:val="20"/>
              </w:rPr>
              <w:t xml:space="preserve">Bank details </w:t>
            </w:r>
          </w:p>
        </w:tc>
        <w:tc>
          <w:tcPr>
            <w:tcW w:w="23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5DCF" w:rsidR="009C31D6" w:rsidP="00925DCF" w:rsidRDefault="0089252D" w14:paraId="4E2064D2" w14:textId="77777777">
            <w:pPr>
              <w:pStyle w:val="ListParagraph"/>
              <w:numPr>
                <w:ilvl w:val="0"/>
                <w:numId w:val="19"/>
              </w:numPr>
              <w:spacing w:after="0" w:line="259" w:lineRule="auto"/>
              <w:rPr>
                <w:rFonts w:ascii="Calibri" w:hAnsi="Calibri" w:eastAsia="Calibri" w:cs="Calibri"/>
                <w:sz w:val="20"/>
              </w:rPr>
            </w:pPr>
            <w:r w:rsidRPr="00925DCF">
              <w:rPr>
                <w:rFonts w:ascii="Calibri" w:hAnsi="Calibri" w:eastAsia="Calibri" w:cs="Calibri"/>
                <w:sz w:val="20"/>
              </w:rPr>
              <w:t>HR</w:t>
            </w:r>
          </w:p>
          <w:p w:rsidR="00092065" w:rsidP="00925DCF" w:rsidRDefault="009C31D6" w14:paraId="4969CAD2" w14:textId="2FF63361">
            <w:pPr>
              <w:pStyle w:val="ListParagraph"/>
              <w:numPr>
                <w:ilvl w:val="0"/>
                <w:numId w:val="19"/>
              </w:numPr>
              <w:spacing w:after="0" w:line="259" w:lineRule="auto"/>
            </w:pPr>
            <w:r w:rsidRPr="00925DCF">
              <w:rPr>
                <w:rFonts w:ascii="Calibri" w:hAnsi="Calibri" w:eastAsia="Calibri" w:cs="Calibri"/>
                <w:sz w:val="20"/>
              </w:rPr>
              <w:t xml:space="preserve">to pay staff salaries </w:t>
            </w:r>
          </w:p>
        </w:tc>
        <w:tc>
          <w:tcPr>
            <w:tcW w:w="2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7A96A836" w14:textId="6EFE2A9A">
            <w:pPr>
              <w:spacing w:after="0" w:line="259" w:lineRule="auto"/>
              <w:ind w:left="0" w:firstLine="0"/>
            </w:pPr>
            <w:r>
              <w:rPr>
                <w:rFonts w:ascii="Calibri" w:hAnsi="Calibri" w:eastAsia="Calibri" w:cs="Calibri"/>
                <w:sz w:val="20"/>
              </w:rPr>
              <w:t xml:space="preserve">Our bank; payroll company; nominated councillors </w:t>
            </w:r>
          </w:p>
        </w:tc>
        <w:tc>
          <w:tcPr>
            <w:tcW w:w="2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9C31D6" w:rsidP="009C31D6" w:rsidRDefault="0089252D" w14:paraId="45207380" w14:textId="77777777">
            <w:pPr>
              <w:pStyle w:val="ListParagraph"/>
              <w:numPr>
                <w:ilvl w:val="0"/>
                <w:numId w:val="15"/>
              </w:numPr>
              <w:spacing w:after="0" w:line="259" w:lineRule="auto"/>
              <w:ind w:right="49"/>
              <w:jc w:val="both"/>
              <w:rPr>
                <w:rFonts w:ascii="Calibri" w:hAnsi="Calibri" w:eastAsia="Calibri" w:cs="Calibri"/>
                <w:sz w:val="20"/>
              </w:rPr>
            </w:pPr>
            <w:r w:rsidRPr="009C31D6">
              <w:rPr>
                <w:rFonts w:ascii="Calibri" w:hAnsi="Calibri" w:eastAsia="Calibri" w:cs="Calibri"/>
                <w:sz w:val="20"/>
              </w:rPr>
              <w:t>Clerk</w:t>
            </w:r>
          </w:p>
          <w:p w:rsidRPr="009C31D6" w:rsidR="00F80522" w:rsidP="009C31D6" w:rsidRDefault="00F76B3D" w14:paraId="14DF7076" w14:textId="29B93A70">
            <w:pPr>
              <w:pStyle w:val="ListParagraph"/>
              <w:numPr>
                <w:ilvl w:val="0"/>
                <w:numId w:val="15"/>
              </w:numPr>
              <w:spacing w:after="0" w:line="259" w:lineRule="auto"/>
              <w:ind w:right="49"/>
              <w:jc w:val="both"/>
              <w:rPr>
                <w:rFonts w:ascii="Calibri" w:hAnsi="Calibri" w:eastAsia="Calibri" w:cs="Calibri"/>
                <w:sz w:val="20"/>
              </w:rPr>
            </w:pPr>
            <w:r>
              <w:rPr>
                <w:rFonts w:ascii="Calibri" w:hAnsi="Calibri" w:eastAsia="Calibri" w:cs="Calibri"/>
                <w:sz w:val="20"/>
              </w:rPr>
              <w:t>Duration of employment plus 1 year</w:t>
            </w:r>
          </w:p>
          <w:p w:rsidRPr="009C31D6" w:rsidR="009C31D6" w:rsidP="009C31D6" w:rsidRDefault="0089252D" w14:paraId="63EB8E8D" w14:textId="77777777">
            <w:pPr>
              <w:pStyle w:val="ListParagraph"/>
              <w:numPr>
                <w:ilvl w:val="0"/>
                <w:numId w:val="15"/>
              </w:numPr>
              <w:spacing w:after="0" w:line="259" w:lineRule="auto"/>
              <w:ind w:right="49"/>
              <w:jc w:val="both"/>
              <w:rPr>
                <w:rFonts w:ascii="Calibri" w:hAnsi="Calibri" w:eastAsia="Calibri" w:cs="Calibri"/>
                <w:sz w:val="20"/>
              </w:rPr>
            </w:pPr>
            <w:r w:rsidRPr="009C31D6">
              <w:rPr>
                <w:rFonts w:ascii="Calibri" w:hAnsi="Calibri" w:eastAsia="Calibri" w:cs="Calibri"/>
                <w:sz w:val="20"/>
              </w:rPr>
              <w:t xml:space="preserve">computer </w:t>
            </w:r>
          </w:p>
          <w:p w:rsidR="00092065" w:rsidP="009C31D6" w:rsidRDefault="0089252D" w14:paraId="00C01C3A" w14:textId="3E231BBA">
            <w:pPr>
              <w:pStyle w:val="ListParagraph"/>
              <w:numPr>
                <w:ilvl w:val="0"/>
                <w:numId w:val="15"/>
              </w:numPr>
              <w:spacing w:after="0" w:line="259" w:lineRule="auto"/>
              <w:ind w:right="49"/>
              <w:jc w:val="both"/>
            </w:pPr>
            <w:r w:rsidRPr="009C31D6">
              <w:rPr>
                <w:rFonts w:ascii="Calibri" w:hAnsi="Calibri" w:eastAsia="Calibri" w:cs="Calibri"/>
                <w:sz w:val="20"/>
              </w:rPr>
              <w:t xml:space="preserve">password protected </w:t>
            </w:r>
          </w:p>
        </w:tc>
      </w:tr>
      <w:tr w:rsidR="00092065" w:rsidTr="7A99535A" w14:paraId="4235C20D" w14:textId="77777777">
        <w:trPr>
          <w:trHeight w:val="740"/>
        </w:trPr>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6EA897E0" w14:textId="77777777">
            <w:pPr>
              <w:spacing w:after="0" w:line="259" w:lineRule="auto"/>
              <w:ind w:firstLine="0"/>
            </w:pPr>
            <w:r>
              <w:rPr>
                <w:rFonts w:ascii="Calibri" w:hAnsi="Calibri" w:eastAsia="Calibri" w:cs="Calibri"/>
                <w:sz w:val="20"/>
              </w:rPr>
              <w:t xml:space="preserve">Leave Form </w:t>
            </w:r>
          </w:p>
        </w:tc>
        <w:tc>
          <w:tcPr>
            <w:tcW w:w="23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5DCF" w:rsidR="009C31D6" w:rsidP="00925DCF" w:rsidRDefault="0089252D" w14:paraId="47111FE1" w14:textId="77777777">
            <w:pPr>
              <w:pStyle w:val="ListParagraph"/>
              <w:numPr>
                <w:ilvl w:val="0"/>
                <w:numId w:val="19"/>
              </w:numPr>
              <w:spacing w:after="0" w:line="259" w:lineRule="auto"/>
              <w:rPr>
                <w:rFonts w:ascii="Calibri" w:hAnsi="Calibri" w:eastAsia="Calibri" w:cs="Calibri"/>
                <w:sz w:val="20"/>
              </w:rPr>
            </w:pPr>
            <w:r w:rsidRPr="00925DCF">
              <w:rPr>
                <w:rFonts w:ascii="Calibri" w:hAnsi="Calibri" w:eastAsia="Calibri" w:cs="Calibri"/>
                <w:sz w:val="20"/>
              </w:rPr>
              <w:t xml:space="preserve">HR </w:t>
            </w:r>
          </w:p>
          <w:p w:rsidR="00092065" w:rsidP="00925DCF" w:rsidRDefault="0089252D" w14:paraId="54D75653" w14:textId="2CE422A0">
            <w:pPr>
              <w:pStyle w:val="ListParagraph"/>
              <w:numPr>
                <w:ilvl w:val="0"/>
                <w:numId w:val="19"/>
              </w:numPr>
              <w:spacing w:after="0" w:line="259" w:lineRule="auto"/>
            </w:pPr>
            <w:r w:rsidRPr="00925DCF">
              <w:rPr>
                <w:rFonts w:ascii="Calibri" w:hAnsi="Calibri" w:eastAsia="Calibri" w:cs="Calibri"/>
                <w:sz w:val="20"/>
              </w:rPr>
              <w:t xml:space="preserve">employment purposes </w:t>
            </w:r>
          </w:p>
        </w:tc>
        <w:tc>
          <w:tcPr>
            <w:tcW w:w="2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9C31D6" w14:paraId="641781FF" w14:textId="6EA8E127">
            <w:pPr>
              <w:spacing w:after="0" w:line="259" w:lineRule="auto"/>
              <w:ind w:left="0" w:firstLine="0"/>
            </w:pPr>
            <w:r>
              <w:rPr>
                <w:rFonts w:ascii="Calibri" w:hAnsi="Calibri" w:eastAsia="Calibri" w:cs="Calibri"/>
                <w:sz w:val="20"/>
              </w:rPr>
              <w:t xml:space="preserve">Nominated councillors </w:t>
            </w:r>
          </w:p>
        </w:tc>
        <w:tc>
          <w:tcPr>
            <w:tcW w:w="2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9C31D6" w:rsidP="002050AA" w:rsidRDefault="0089252D" w14:paraId="56D3774F" w14:textId="77777777">
            <w:pPr>
              <w:pStyle w:val="ListParagraph"/>
              <w:numPr>
                <w:ilvl w:val="0"/>
                <w:numId w:val="16"/>
              </w:numPr>
              <w:spacing w:after="0" w:line="259" w:lineRule="auto"/>
              <w:ind w:right="49"/>
              <w:jc w:val="both"/>
              <w:rPr>
                <w:rFonts w:ascii="Calibri" w:hAnsi="Calibri" w:eastAsia="Calibri" w:cs="Calibri"/>
                <w:sz w:val="20"/>
                <w:szCs w:val="20"/>
              </w:rPr>
            </w:pPr>
            <w:r w:rsidRPr="009C31D6">
              <w:rPr>
                <w:rFonts w:ascii="Calibri" w:hAnsi="Calibri" w:eastAsia="Calibri" w:cs="Calibri"/>
                <w:sz w:val="20"/>
                <w:szCs w:val="20"/>
              </w:rPr>
              <w:t>Cl</w:t>
            </w:r>
            <w:r w:rsidRPr="009C31D6" w:rsidR="009C31D6">
              <w:rPr>
                <w:rFonts w:ascii="Calibri" w:hAnsi="Calibri" w:eastAsia="Calibri" w:cs="Calibri"/>
                <w:sz w:val="20"/>
                <w:szCs w:val="20"/>
              </w:rPr>
              <w:t>erk</w:t>
            </w:r>
          </w:p>
          <w:p w:rsidRPr="002050AA" w:rsidR="002050AA" w:rsidP="002050AA" w:rsidRDefault="002050AA" w14:paraId="28B2124C" w14:textId="6423374A">
            <w:pPr>
              <w:pStyle w:val="ListParagraph"/>
              <w:numPr>
                <w:ilvl w:val="0"/>
                <w:numId w:val="16"/>
              </w:numPr>
              <w:spacing w:after="0" w:line="259" w:lineRule="auto"/>
              <w:rPr>
                <w:rFonts w:ascii="Calibri" w:hAnsi="Calibri" w:eastAsia="Calibri" w:cs="Calibri"/>
                <w:sz w:val="20"/>
              </w:rPr>
            </w:pPr>
            <w:r w:rsidRPr="009C31D6">
              <w:rPr>
                <w:rFonts w:ascii="Calibri" w:hAnsi="Calibri" w:eastAsia="Calibri" w:cs="Calibri"/>
                <w:sz w:val="20"/>
              </w:rPr>
              <w:t>duration of employment plus 6 years</w:t>
            </w:r>
          </w:p>
          <w:p w:rsidRPr="009C31D6" w:rsidR="009C31D6" w:rsidP="002050AA" w:rsidRDefault="009C31D6" w14:paraId="0F0F2BD1" w14:textId="1BAB4A2C">
            <w:pPr>
              <w:pStyle w:val="ListParagraph"/>
              <w:numPr>
                <w:ilvl w:val="0"/>
                <w:numId w:val="16"/>
              </w:numPr>
              <w:spacing w:after="0" w:line="259" w:lineRule="auto"/>
              <w:ind w:right="49"/>
              <w:jc w:val="both"/>
              <w:rPr>
                <w:rFonts w:ascii="Calibri" w:hAnsi="Calibri" w:eastAsia="Calibri" w:cs="Calibri"/>
                <w:sz w:val="20"/>
                <w:szCs w:val="20"/>
              </w:rPr>
            </w:pPr>
            <w:r w:rsidRPr="009C31D6">
              <w:rPr>
                <w:rFonts w:ascii="Calibri" w:hAnsi="Calibri" w:eastAsia="Calibri" w:cs="Calibri"/>
                <w:sz w:val="20"/>
                <w:szCs w:val="20"/>
              </w:rPr>
              <w:t>Computer</w:t>
            </w:r>
          </w:p>
          <w:p w:rsidR="00092065" w:rsidP="002050AA" w:rsidRDefault="0089252D" w14:paraId="74E2F74A" w14:textId="62FC95E4">
            <w:pPr>
              <w:pStyle w:val="ListParagraph"/>
              <w:numPr>
                <w:ilvl w:val="0"/>
                <w:numId w:val="16"/>
              </w:numPr>
              <w:spacing w:after="0" w:line="259" w:lineRule="auto"/>
              <w:ind w:right="49"/>
              <w:jc w:val="both"/>
            </w:pPr>
            <w:r w:rsidRPr="009C31D6">
              <w:rPr>
                <w:rFonts w:ascii="Calibri" w:hAnsi="Calibri" w:eastAsia="Calibri" w:cs="Calibri"/>
                <w:sz w:val="20"/>
                <w:szCs w:val="20"/>
              </w:rPr>
              <w:t>password protected</w:t>
            </w:r>
            <w:r w:rsidRPr="009C31D6">
              <w:rPr>
                <w:rFonts w:ascii="Calibri" w:hAnsi="Calibri" w:eastAsia="Calibri" w:cs="Calibri"/>
                <w:sz w:val="18"/>
                <w:szCs w:val="22"/>
              </w:rPr>
              <w:t xml:space="preserve"> </w:t>
            </w:r>
          </w:p>
        </w:tc>
      </w:tr>
      <w:tr w:rsidR="00092065" w:rsidTr="7A99535A" w14:paraId="119084C4" w14:textId="77777777">
        <w:trPr>
          <w:trHeight w:val="985"/>
        </w:trPr>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2362436B" w14:textId="11A8800A">
            <w:pPr>
              <w:spacing w:after="0" w:line="259" w:lineRule="auto"/>
              <w:ind w:firstLine="0"/>
              <w:jc w:val="both"/>
            </w:pPr>
            <w:r>
              <w:rPr>
                <w:rFonts w:ascii="Calibri" w:hAnsi="Calibri" w:eastAsia="Calibri" w:cs="Calibri"/>
                <w:sz w:val="20"/>
              </w:rPr>
              <w:t xml:space="preserve">Staff appraisals </w:t>
            </w:r>
          </w:p>
        </w:tc>
        <w:tc>
          <w:tcPr>
            <w:tcW w:w="23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5DCF" w:rsidR="009C31D6" w:rsidP="00925DCF" w:rsidRDefault="0089252D" w14:paraId="5DF1DE72" w14:textId="77777777">
            <w:pPr>
              <w:pStyle w:val="ListParagraph"/>
              <w:numPr>
                <w:ilvl w:val="0"/>
                <w:numId w:val="19"/>
              </w:numPr>
              <w:spacing w:after="0" w:line="259" w:lineRule="auto"/>
              <w:rPr>
                <w:rFonts w:ascii="Calibri" w:hAnsi="Calibri" w:eastAsia="Calibri" w:cs="Calibri"/>
                <w:sz w:val="20"/>
              </w:rPr>
            </w:pPr>
            <w:r w:rsidRPr="00925DCF">
              <w:rPr>
                <w:rFonts w:ascii="Calibri" w:hAnsi="Calibri" w:eastAsia="Calibri" w:cs="Calibri"/>
                <w:sz w:val="20"/>
              </w:rPr>
              <w:t>HR</w:t>
            </w:r>
          </w:p>
          <w:p w:rsidR="00092065" w:rsidP="00925DCF" w:rsidRDefault="0089252D" w14:paraId="0BC1196B" w14:textId="357B8032">
            <w:pPr>
              <w:pStyle w:val="ListParagraph"/>
              <w:numPr>
                <w:ilvl w:val="0"/>
                <w:numId w:val="19"/>
              </w:numPr>
              <w:spacing w:after="0" w:line="259" w:lineRule="auto"/>
            </w:pPr>
            <w:r w:rsidRPr="00925DCF">
              <w:rPr>
                <w:rFonts w:ascii="Calibri" w:hAnsi="Calibri" w:eastAsia="Calibri" w:cs="Calibri"/>
                <w:sz w:val="20"/>
              </w:rPr>
              <w:t xml:space="preserve">employment </w:t>
            </w:r>
          </w:p>
        </w:tc>
        <w:tc>
          <w:tcPr>
            <w:tcW w:w="2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9C31D6" w14:paraId="09F8E488" w14:textId="295E1A77">
            <w:pPr>
              <w:spacing w:after="0" w:line="259" w:lineRule="auto"/>
              <w:ind w:left="0" w:firstLine="0"/>
            </w:pPr>
            <w:r>
              <w:rPr>
                <w:rFonts w:ascii="Calibri" w:hAnsi="Calibri" w:eastAsia="Calibri" w:cs="Calibri"/>
                <w:sz w:val="20"/>
              </w:rPr>
              <w:t xml:space="preserve">Nominated councillors </w:t>
            </w:r>
          </w:p>
        </w:tc>
        <w:tc>
          <w:tcPr>
            <w:tcW w:w="2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9C31D6" w:rsidP="0017390A" w:rsidRDefault="0089252D" w14:paraId="386F7E87" w14:textId="1A2AD880">
            <w:pPr>
              <w:pStyle w:val="ListParagraph"/>
              <w:numPr>
                <w:ilvl w:val="0"/>
                <w:numId w:val="16"/>
              </w:numPr>
              <w:spacing w:after="0" w:line="259" w:lineRule="auto"/>
              <w:ind w:right="64"/>
              <w:jc w:val="both"/>
              <w:rPr>
                <w:rFonts w:ascii="Calibri" w:hAnsi="Calibri" w:eastAsia="Calibri" w:cs="Calibri"/>
                <w:sz w:val="20"/>
              </w:rPr>
            </w:pPr>
            <w:r w:rsidRPr="00925DCF">
              <w:rPr>
                <w:rFonts w:ascii="Calibri" w:hAnsi="Calibri" w:eastAsia="Calibri" w:cs="Calibri"/>
                <w:sz w:val="20"/>
              </w:rPr>
              <w:t>Cler</w:t>
            </w:r>
            <w:r w:rsidRPr="00925DCF" w:rsidR="00925DCF">
              <w:rPr>
                <w:rFonts w:ascii="Calibri" w:hAnsi="Calibri" w:eastAsia="Calibri" w:cs="Calibri"/>
                <w:sz w:val="20"/>
              </w:rPr>
              <w:t>k</w:t>
            </w:r>
          </w:p>
          <w:p w:rsidRPr="0017390A" w:rsidR="0017390A" w:rsidP="0017390A" w:rsidRDefault="0017390A" w14:paraId="1376FCBE" w14:textId="399D2A97">
            <w:pPr>
              <w:pStyle w:val="ListParagraph"/>
              <w:numPr>
                <w:ilvl w:val="0"/>
                <w:numId w:val="16"/>
              </w:numPr>
              <w:spacing w:after="0" w:line="259" w:lineRule="auto"/>
              <w:rPr>
                <w:rFonts w:ascii="Calibri" w:hAnsi="Calibri" w:eastAsia="Calibri" w:cs="Calibri"/>
                <w:sz w:val="20"/>
              </w:rPr>
            </w:pPr>
            <w:r w:rsidRPr="009C31D6">
              <w:rPr>
                <w:rFonts w:ascii="Calibri" w:hAnsi="Calibri" w:eastAsia="Calibri" w:cs="Calibri"/>
                <w:sz w:val="20"/>
              </w:rPr>
              <w:t>duration of employment plus 6 years</w:t>
            </w:r>
          </w:p>
          <w:p w:rsidRPr="00925DCF" w:rsidR="00925DCF" w:rsidP="0017390A" w:rsidRDefault="0089252D" w14:paraId="24A99E4E" w14:textId="77777777">
            <w:pPr>
              <w:pStyle w:val="ListParagraph"/>
              <w:numPr>
                <w:ilvl w:val="0"/>
                <w:numId w:val="16"/>
              </w:numPr>
              <w:spacing w:after="0" w:line="259" w:lineRule="auto"/>
              <w:ind w:right="64"/>
              <w:jc w:val="both"/>
              <w:rPr>
                <w:rFonts w:ascii="Calibri" w:hAnsi="Calibri" w:eastAsia="Calibri" w:cs="Calibri"/>
                <w:sz w:val="20"/>
              </w:rPr>
            </w:pPr>
            <w:r w:rsidRPr="00925DCF">
              <w:rPr>
                <w:rFonts w:ascii="Calibri" w:hAnsi="Calibri" w:eastAsia="Calibri" w:cs="Calibri"/>
                <w:sz w:val="20"/>
              </w:rPr>
              <w:t xml:space="preserve">computer </w:t>
            </w:r>
          </w:p>
          <w:p w:rsidR="00092065" w:rsidP="0017390A" w:rsidRDefault="0089252D" w14:paraId="2C63F3E6" w14:textId="5B4FEFA6">
            <w:pPr>
              <w:pStyle w:val="ListParagraph"/>
              <w:numPr>
                <w:ilvl w:val="0"/>
                <w:numId w:val="16"/>
              </w:numPr>
              <w:spacing w:after="0" w:line="259" w:lineRule="auto"/>
              <w:ind w:right="64"/>
              <w:jc w:val="both"/>
            </w:pPr>
            <w:r w:rsidRPr="00925DCF">
              <w:rPr>
                <w:rFonts w:ascii="Calibri" w:hAnsi="Calibri" w:eastAsia="Calibri" w:cs="Calibri"/>
                <w:sz w:val="20"/>
              </w:rPr>
              <w:t xml:space="preserve">password protected </w:t>
            </w:r>
          </w:p>
        </w:tc>
      </w:tr>
      <w:tr w:rsidR="0017390A" w:rsidTr="7A99535A" w14:paraId="5F6726E9" w14:textId="77777777">
        <w:trPr>
          <w:trHeight w:val="315"/>
        </w:trPr>
        <w:tc>
          <w:tcPr>
            <w:tcW w:w="919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7390A" w:rsidRDefault="0017390A" w14:paraId="79666580" w14:textId="77777777">
            <w:pPr>
              <w:spacing w:after="0" w:line="259" w:lineRule="auto"/>
              <w:ind w:firstLine="0"/>
            </w:pPr>
            <w:r>
              <w:rPr>
                <w:rFonts w:ascii="Calibri" w:hAnsi="Calibri" w:eastAsia="Calibri" w:cs="Calibri"/>
                <w:b/>
                <w:sz w:val="20"/>
              </w:rPr>
              <w:t>Councillors</w:t>
            </w:r>
            <w:r>
              <w:rPr>
                <w:rFonts w:ascii="Calibri" w:hAnsi="Calibri" w:eastAsia="Calibri" w:cs="Calibri"/>
                <w:sz w:val="20"/>
              </w:rPr>
              <w:t xml:space="preserve"> </w:t>
            </w:r>
          </w:p>
          <w:p w:rsidR="0017390A" w:rsidRDefault="0017390A" w14:paraId="1337D15A" w14:textId="1CC980FF">
            <w:pPr>
              <w:spacing w:after="0" w:line="259" w:lineRule="auto"/>
              <w:ind w:left="-8" w:firstLine="0"/>
            </w:pPr>
            <w:r>
              <w:rPr>
                <w:rFonts w:ascii="Calibri" w:hAnsi="Calibri" w:eastAsia="Calibri" w:cs="Calibri"/>
                <w:sz w:val="10"/>
              </w:rPr>
              <w:t xml:space="preserve"> </w:t>
            </w:r>
          </w:p>
        </w:tc>
      </w:tr>
      <w:tr w:rsidR="00092065" w:rsidTr="7A99535A" w14:paraId="598B0967" w14:textId="77777777">
        <w:trPr>
          <w:trHeight w:val="1231"/>
        </w:trPr>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134CA1D9" w14:textId="77777777">
            <w:pPr>
              <w:spacing w:after="0" w:line="259" w:lineRule="auto"/>
              <w:ind w:firstLine="0"/>
            </w:pPr>
            <w:r>
              <w:rPr>
                <w:rFonts w:ascii="Calibri" w:hAnsi="Calibri" w:eastAsia="Calibri" w:cs="Calibri"/>
                <w:sz w:val="20"/>
              </w:rPr>
              <w:t xml:space="preserve">Declarations of interest </w:t>
            </w:r>
          </w:p>
        </w:tc>
        <w:tc>
          <w:tcPr>
            <w:tcW w:w="23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5DCF" w:rsidR="00925DCF" w:rsidP="00925DCF" w:rsidRDefault="0089252D" w14:paraId="6EE49ED9" w14:textId="77777777">
            <w:pPr>
              <w:pStyle w:val="ListParagraph"/>
              <w:numPr>
                <w:ilvl w:val="0"/>
                <w:numId w:val="19"/>
              </w:numPr>
              <w:spacing w:after="0" w:line="259" w:lineRule="auto"/>
              <w:rPr>
                <w:rFonts w:ascii="Calibri" w:hAnsi="Calibri" w:eastAsia="Calibri" w:cs="Calibri"/>
                <w:sz w:val="20"/>
              </w:rPr>
            </w:pPr>
            <w:r w:rsidRPr="00925DCF">
              <w:rPr>
                <w:rFonts w:ascii="Calibri" w:hAnsi="Calibri" w:eastAsia="Calibri" w:cs="Calibri"/>
                <w:sz w:val="20"/>
              </w:rPr>
              <w:t xml:space="preserve">Democracy </w:t>
            </w:r>
          </w:p>
          <w:p w:rsidR="00092065" w:rsidP="00925DCF" w:rsidRDefault="0089252D" w14:paraId="7DE9B634" w14:textId="1DCA2470">
            <w:pPr>
              <w:pStyle w:val="ListParagraph"/>
              <w:numPr>
                <w:ilvl w:val="0"/>
                <w:numId w:val="19"/>
              </w:numPr>
              <w:spacing w:after="0" w:line="259" w:lineRule="auto"/>
            </w:pPr>
            <w:r w:rsidRPr="00925DCF">
              <w:rPr>
                <w:rFonts w:ascii="Calibri" w:hAnsi="Calibri" w:eastAsia="Calibri" w:cs="Calibri"/>
                <w:sz w:val="20"/>
              </w:rPr>
              <w:t xml:space="preserve">legislative requirement </w:t>
            </w:r>
          </w:p>
        </w:tc>
        <w:tc>
          <w:tcPr>
            <w:tcW w:w="2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5DCF" w:rsidR="00092065" w:rsidRDefault="0089252D" w14:paraId="09FFE7D3" w14:textId="7F71C861">
            <w:pPr>
              <w:spacing w:after="0" w:line="259" w:lineRule="auto"/>
              <w:ind w:left="0" w:firstLine="0"/>
              <w:rPr>
                <w:sz w:val="22"/>
                <w:szCs w:val="22"/>
              </w:rPr>
            </w:pPr>
            <w:r>
              <w:rPr>
                <w:rFonts w:ascii="Calibri" w:hAnsi="Calibri" w:eastAsia="Calibri" w:cs="Calibri"/>
                <w:sz w:val="10"/>
              </w:rPr>
              <w:t xml:space="preserve"> </w:t>
            </w:r>
            <w:r w:rsidR="00925DCF">
              <w:rPr>
                <w:rFonts w:ascii="Calibri" w:hAnsi="Calibri" w:eastAsia="Calibri" w:cs="Calibri"/>
                <w:sz w:val="20"/>
              </w:rPr>
              <w:t>This is public knowledge</w:t>
            </w:r>
          </w:p>
        </w:tc>
        <w:tc>
          <w:tcPr>
            <w:tcW w:w="2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P="00925DCF" w:rsidRDefault="0089252D" w14:paraId="396D31BD" w14:textId="77777777">
            <w:pPr>
              <w:pStyle w:val="ListParagraph"/>
              <w:numPr>
                <w:ilvl w:val="0"/>
                <w:numId w:val="17"/>
              </w:numPr>
              <w:spacing w:after="0" w:line="259" w:lineRule="auto"/>
            </w:pPr>
            <w:r w:rsidRPr="00925DCF">
              <w:rPr>
                <w:rFonts w:ascii="Calibri" w:hAnsi="Calibri" w:eastAsia="Calibri" w:cs="Calibri"/>
                <w:sz w:val="20"/>
              </w:rPr>
              <w:t xml:space="preserve">Wiltshire Council and </w:t>
            </w:r>
          </w:p>
          <w:p w:rsidRPr="00925DCF" w:rsidR="00925DCF" w:rsidP="00925DCF" w:rsidRDefault="0089252D" w14:paraId="18E09F3E" w14:textId="77777777">
            <w:pPr>
              <w:pStyle w:val="ListParagraph"/>
              <w:numPr>
                <w:ilvl w:val="0"/>
                <w:numId w:val="17"/>
              </w:numPr>
              <w:spacing w:after="0" w:line="259" w:lineRule="auto"/>
              <w:ind w:right="69"/>
              <w:jc w:val="both"/>
              <w:rPr>
                <w:rFonts w:ascii="Calibri" w:hAnsi="Calibri" w:eastAsia="Calibri" w:cs="Calibri"/>
                <w:sz w:val="20"/>
              </w:rPr>
            </w:pPr>
            <w:r w:rsidRPr="00925DCF">
              <w:rPr>
                <w:rFonts w:ascii="Calibri" w:hAnsi="Calibri" w:eastAsia="Calibri" w:cs="Calibri"/>
                <w:sz w:val="20"/>
              </w:rPr>
              <w:t>Clerk</w:t>
            </w:r>
          </w:p>
          <w:p w:rsidRPr="00925DCF" w:rsidR="00925DCF" w:rsidP="00925DCF" w:rsidRDefault="0089252D" w14:paraId="38CADD24" w14:textId="72AE3F9D">
            <w:pPr>
              <w:pStyle w:val="ListParagraph"/>
              <w:numPr>
                <w:ilvl w:val="0"/>
                <w:numId w:val="17"/>
              </w:numPr>
              <w:spacing w:after="0" w:line="259" w:lineRule="auto"/>
              <w:ind w:right="69"/>
              <w:jc w:val="both"/>
              <w:rPr>
                <w:rFonts w:ascii="Calibri" w:hAnsi="Calibri" w:eastAsia="Calibri" w:cs="Calibri"/>
                <w:sz w:val="20"/>
              </w:rPr>
            </w:pPr>
            <w:r w:rsidRPr="00925DCF">
              <w:rPr>
                <w:rFonts w:ascii="Calibri" w:hAnsi="Calibri" w:eastAsia="Calibri" w:cs="Calibri"/>
                <w:sz w:val="20"/>
              </w:rPr>
              <w:t>term of office plus 4 years</w:t>
            </w:r>
          </w:p>
          <w:p w:rsidRPr="00925DCF" w:rsidR="00925DCF" w:rsidP="00925DCF" w:rsidRDefault="0089252D" w14:paraId="786C6D69" w14:textId="77777777">
            <w:pPr>
              <w:pStyle w:val="ListParagraph"/>
              <w:numPr>
                <w:ilvl w:val="0"/>
                <w:numId w:val="17"/>
              </w:numPr>
              <w:spacing w:after="0" w:line="259" w:lineRule="auto"/>
              <w:ind w:right="69"/>
              <w:jc w:val="both"/>
              <w:rPr>
                <w:rFonts w:ascii="Calibri" w:hAnsi="Calibri" w:eastAsia="Calibri" w:cs="Calibri"/>
                <w:sz w:val="20"/>
              </w:rPr>
            </w:pPr>
            <w:r w:rsidRPr="00925DCF">
              <w:rPr>
                <w:rFonts w:ascii="Calibri" w:hAnsi="Calibri" w:eastAsia="Calibri" w:cs="Calibri"/>
                <w:sz w:val="20"/>
              </w:rPr>
              <w:t>computer</w:t>
            </w:r>
          </w:p>
          <w:p w:rsidR="00092065" w:rsidP="00925DCF" w:rsidRDefault="0089252D" w14:paraId="2D1A0052" w14:textId="5F69C9B7">
            <w:pPr>
              <w:pStyle w:val="ListParagraph"/>
              <w:numPr>
                <w:ilvl w:val="0"/>
                <w:numId w:val="17"/>
              </w:numPr>
              <w:spacing w:after="0" w:line="259" w:lineRule="auto"/>
              <w:ind w:right="69"/>
              <w:jc w:val="both"/>
            </w:pPr>
            <w:r w:rsidRPr="00925DCF">
              <w:rPr>
                <w:rFonts w:ascii="Calibri" w:hAnsi="Calibri" w:eastAsia="Calibri" w:cs="Calibri"/>
                <w:sz w:val="20"/>
              </w:rPr>
              <w:t>password</w:t>
            </w:r>
          </w:p>
        </w:tc>
      </w:tr>
      <w:tr w:rsidR="00092065" w:rsidTr="7A99535A" w14:paraId="0DF4B3CE" w14:textId="77777777">
        <w:trPr>
          <w:trHeight w:val="985"/>
        </w:trPr>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45F4966D" w14:textId="77777777">
            <w:pPr>
              <w:spacing w:after="0" w:line="259" w:lineRule="auto"/>
              <w:ind w:firstLine="0"/>
            </w:pPr>
            <w:r>
              <w:rPr>
                <w:rFonts w:ascii="Calibri" w:hAnsi="Calibri" w:eastAsia="Calibri" w:cs="Calibri"/>
                <w:sz w:val="20"/>
              </w:rPr>
              <w:t xml:space="preserve">Personal contact details </w:t>
            </w:r>
          </w:p>
        </w:tc>
        <w:tc>
          <w:tcPr>
            <w:tcW w:w="23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5DCF" w:rsidR="00925DCF" w:rsidP="00925DCF" w:rsidRDefault="0089252D" w14:paraId="7AF68DC1" w14:textId="77777777">
            <w:pPr>
              <w:pStyle w:val="ListParagraph"/>
              <w:numPr>
                <w:ilvl w:val="0"/>
                <w:numId w:val="19"/>
              </w:numPr>
              <w:spacing w:after="0" w:line="259" w:lineRule="auto"/>
              <w:rPr>
                <w:rFonts w:ascii="Calibri" w:hAnsi="Calibri" w:eastAsia="Calibri" w:cs="Calibri"/>
                <w:sz w:val="20"/>
              </w:rPr>
            </w:pPr>
            <w:r w:rsidRPr="00925DCF">
              <w:rPr>
                <w:rFonts w:ascii="Calibri" w:hAnsi="Calibri" w:eastAsia="Calibri" w:cs="Calibri"/>
                <w:sz w:val="20"/>
              </w:rPr>
              <w:t xml:space="preserve">Democracy </w:t>
            </w:r>
          </w:p>
          <w:p w:rsidR="00092065" w:rsidP="00925DCF" w:rsidRDefault="0089252D" w14:paraId="533B9D8D" w14:textId="23AB3AAC">
            <w:pPr>
              <w:pStyle w:val="ListParagraph"/>
              <w:numPr>
                <w:ilvl w:val="0"/>
                <w:numId w:val="19"/>
              </w:numPr>
              <w:spacing w:after="0" w:line="259" w:lineRule="auto"/>
            </w:pPr>
            <w:r w:rsidRPr="00925DCF">
              <w:rPr>
                <w:rFonts w:ascii="Calibri" w:hAnsi="Calibri" w:eastAsia="Calibri" w:cs="Calibri"/>
                <w:sz w:val="20"/>
              </w:rPr>
              <w:t xml:space="preserve">legislative requirement </w:t>
            </w:r>
          </w:p>
        </w:tc>
        <w:tc>
          <w:tcPr>
            <w:tcW w:w="2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92065" w:rsidRDefault="0089252D" w14:paraId="31180EC7" w14:textId="1C3B949F">
            <w:pPr>
              <w:spacing w:after="0" w:line="259" w:lineRule="auto"/>
              <w:ind w:left="0" w:firstLine="0"/>
            </w:pPr>
            <w:r>
              <w:rPr>
                <w:rFonts w:ascii="Calibri" w:hAnsi="Calibri" w:eastAsia="Calibri" w:cs="Calibri"/>
                <w:sz w:val="10"/>
              </w:rPr>
              <w:t xml:space="preserve"> </w:t>
            </w:r>
          </w:p>
        </w:tc>
        <w:tc>
          <w:tcPr>
            <w:tcW w:w="2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5DCF" w:rsidR="00925DCF" w:rsidP="00925DCF" w:rsidRDefault="0089252D" w14:paraId="60319FD3" w14:textId="5ADFC553">
            <w:pPr>
              <w:pStyle w:val="ListParagraph"/>
              <w:numPr>
                <w:ilvl w:val="0"/>
                <w:numId w:val="17"/>
              </w:numPr>
              <w:spacing w:after="0" w:line="259" w:lineRule="auto"/>
            </w:pPr>
            <w:r>
              <w:rPr>
                <w:rFonts w:ascii="Calibri" w:hAnsi="Calibri" w:eastAsia="Calibri" w:cs="Calibri"/>
                <w:sz w:val="20"/>
              </w:rPr>
              <w:t xml:space="preserve"> </w:t>
            </w:r>
            <w:r w:rsidRPr="00925DCF" w:rsidR="00925DCF">
              <w:rPr>
                <w:rFonts w:ascii="Calibri" w:hAnsi="Calibri" w:eastAsia="Calibri" w:cs="Calibri"/>
                <w:sz w:val="20"/>
              </w:rPr>
              <w:t>Wiltshire Council and</w:t>
            </w:r>
            <w:r w:rsidR="00925DCF">
              <w:rPr>
                <w:rFonts w:ascii="Calibri" w:hAnsi="Calibri" w:eastAsia="Calibri" w:cs="Calibri"/>
                <w:sz w:val="20"/>
              </w:rPr>
              <w:t xml:space="preserve"> </w:t>
            </w:r>
            <w:r w:rsidRPr="00925DCF" w:rsidR="00925DCF">
              <w:rPr>
                <w:rFonts w:ascii="Calibri" w:hAnsi="Calibri" w:eastAsia="Calibri" w:cs="Calibri"/>
                <w:sz w:val="20"/>
              </w:rPr>
              <w:t>Clerk</w:t>
            </w:r>
          </w:p>
          <w:p w:rsidRPr="00925DCF" w:rsidR="00925DCF" w:rsidP="00925DCF" w:rsidRDefault="00925DCF" w14:paraId="6ACD58DC" w14:textId="77777777">
            <w:pPr>
              <w:pStyle w:val="ListParagraph"/>
              <w:numPr>
                <w:ilvl w:val="0"/>
                <w:numId w:val="17"/>
              </w:numPr>
              <w:spacing w:after="0" w:line="259" w:lineRule="auto"/>
              <w:ind w:right="69"/>
              <w:jc w:val="both"/>
              <w:rPr>
                <w:rFonts w:ascii="Calibri" w:hAnsi="Calibri" w:eastAsia="Calibri" w:cs="Calibri"/>
                <w:sz w:val="20"/>
              </w:rPr>
            </w:pPr>
            <w:r w:rsidRPr="00925DCF">
              <w:rPr>
                <w:rFonts w:ascii="Calibri" w:hAnsi="Calibri" w:eastAsia="Calibri" w:cs="Calibri"/>
                <w:sz w:val="20"/>
              </w:rPr>
              <w:t>term of office plus 4 years</w:t>
            </w:r>
          </w:p>
          <w:p w:rsidRPr="00925DCF" w:rsidR="00925DCF" w:rsidP="00925DCF" w:rsidRDefault="00925DCF" w14:paraId="62D6EFBF" w14:textId="77777777">
            <w:pPr>
              <w:pStyle w:val="ListParagraph"/>
              <w:numPr>
                <w:ilvl w:val="0"/>
                <w:numId w:val="17"/>
              </w:numPr>
              <w:spacing w:after="0" w:line="259" w:lineRule="auto"/>
              <w:ind w:right="69"/>
              <w:jc w:val="both"/>
              <w:rPr>
                <w:rFonts w:ascii="Calibri" w:hAnsi="Calibri" w:eastAsia="Calibri" w:cs="Calibri"/>
                <w:sz w:val="20"/>
              </w:rPr>
            </w:pPr>
            <w:r w:rsidRPr="00925DCF">
              <w:rPr>
                <w:rFonts w:ascii="Calibri" w:hAnsi="Calibri" w:eastAsia="Calibri" w:cs="Calibri"/>
                <w:sz w:val="20"/>
              </w:rPr>
              <w:t>computer</w:t>
            </w:r>
          </w:p>
          <w:p w:rsidR="00092065" w:rsidP="00925DCF" w:rsidRDefault="00925DCF" w14:paraId="02FBB8FF" w14:textId="45FE828E">
            <w:pPr>
              <w:pStyle w:val="ListParagraph"/>
              <w:numPr>
                <w:ilvl w:val="0"/>
                <w:numId w:val="17"/>
              </w:numPr>
              <w:spacing w:after="0" w:line="259" w:lineRule="auto"/>
            </w:pPr>
            <w:r>
              <w:rPr>
                <w:rFonts w:ascii="Calibri" w:hAnsi="Calibri" w:eastAsia="Calibri" w:cs="Calibri"/>
                <w:sz w:val="20"/>
              </w:rPr>
              <w:t>p</w:t>
            </w:r>
            <w:r w:rsidRPr="00925DCF">
              <w:rPr>
                <w:rFonts w:ascii="Calibri" w:hAnsi="Calibri" w:eastAsia="Calibri" w:cs="Calibri"/>
                <w:sz w:val="20"/>
              </w:rPr>
              <w:t>assword</w:t>
            </w:r>
          </w:p>
        </w:tc>
      </w:tr>
      <w:tr w:rsidR="7A99535A" w:rsidTr="7A99535A" w14:paraId="5A39D4DC">
        <w:trPr>
          <w:trHeight w:val="420"/>
        </w:trPr>
        <w:tc>
          <w:tcPr>
            <w:tcW w:w="919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2DCF3B42" w:rsidP="7A99535A" w:rsidRDefault="2DCF3B42" w14:paraId="60DE7D21" w14:textId="71AA2A93">
            <w:pPr>
              <w:pStyle w:val="Normal"/>
              <w:spacing w:line="259" w:lineRule="auto"/>
              <w:ind w:firstLine="0"/>
              <w:rPr>
                <w:rFonts w:ascii="Calibri" w:hAnsi="Calibri" w:eastAsia="Calibri" w:cs="Calibri"/>
                <w:b w:val="1"/>
                <w:bCs w:val="1"/>
                <w:sz w:val="20"/>
                <w:szCs w:val="20"/>
              </w:rPr>
            </w:pPr>
            <w:r w:rsidRPr="7A99535A" w:rsidR="2DCF3B42">
              <w:rPr>
                <w:rFonts w:ascii="Calibri" w:hAnsi="Calibri" w:eastAsia="Calibri" w:cs="Calibri"/>
                <w:b w:val="1"/>
                <w:bCs w:val="1"/>
                <w:sz w:val="20"/>
                <w:szCs w:val="20"/>
              </w:rPr>
              <w:t>Volunteers</w:t>
            </w:r>
          </w:p>
        </w:tc>
      </w:tr>
      <w:tr w:rsidR="7A99535A" w:rsidTr="7A99535A" w14:paraId="1FBB0541">
        <w:trPr>
          <w:trHeight w:val="1410"/>
        </w:trPr>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8AFA136" w:rsidP="7A99535A" w:rsidRDefault="18AFA136" w14:paraId="4FC0E3E6" w14:textId="242F0005">
            <w:pPr>
              <w:pStyle w:val="Normal"/>
              <w:spacing w:line="259" w:lineRule="auto"/>
              <w:ind w:firstLine="0"/>
              <w:rPr>
                <w:rFonts w:ascii="Calibri" w:hAnsi="Calibri" w:eastAsia="Calibri" w:cs="Calibri"/>
                <w:b w:val="0"/>
                <w:bCs w:val="0"/>
                <w:sz w:val="20"/>
                <w:szCs w:val="20"/>
              </w:rPr>
            </w:pPr>
            <w:r w:rsidRPr="7A99535A" w:rsidR="18AFA136">
              <w:rPr>
                <w:rFonts w:ascii="Calibri" w:hAnsi="Calibri" w:eastAsia="Calibri" w:cs="Calibri"/>
                <w:b w:val="0"/>
                <w:bCs w:val="0"/>
                <w:sz w:val="20"/>
                <w:szCs w:val="20"/>
              </w:rPr>
              <w:t>Personal contact details</w:t>
            </w:r>
            <w:r w:rsidRPr="7A99535A" w:rsidR="33669892">
              <w:rPr>
                <w:rFonts w:ascii="Calibri" w:hAnsi="Calibri" w:eastAsia="Calibri" w:cs="Calibri"/>
                <w:b w:val="0"/>
                <w:bCs w:val="0"/>
                <w:sz w:val="20"/>
                <w:szCs w:val="20"/>
              </w:rPr>
              <w:t xml:space="preserve"> including emergency contact</w:t>
            </w:r>
          </w:p>
        </w:tc>
        <w:tc>
          <w:tcPr>
            <w:tcW w:w="23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33669892" w:rsidP="7A99535A" w:rsidRDefault="33669892" w14:paraId="658A98B3" w14:textId="6F60043B">
            <w:pPr>
              <w:pStyle w:val="ListParagraph"/>
              <w:numPr>
                <w:ilvl w:val="0"/>
                <w:numId w:val="17"/>
              </w:numPr>
              <w:spacing w:line="259" w:lineRule="auto"/>
              <w:rPr>
                <w:rFonts w:ascii="Calibri" w:hAnsi="Calibri" w:eastAsia="Calibri" w:cs="Calibri"/>
                <w:sz w:val="20"/>
                <w:szCs w:val="20"/>
              </w:rPr>
            </w:pPr>
            <w:r w:rsidRPr="7A99535A" w:rsidR="33669892">
              <w:rPr>
                <w:rFonts w:ascii="Calibri" w:hAnsi="Calibri" w:eastAsia="Calibri" w:cs="Calibri"/>
                <w:sz w:val="20"/>
                <w:szCs w:val="20"/>
              </w:rPr>
              <w:t>Consent</w:t>
            </w:r>
          </w:p>
          <w:p w:rsidR="33669892" w:rsidP="7A99535A" w:rsidRDefault="33669892" w14:paraId="553D8697" w14:textId="35B111C1">
            <w:pPr>
              <w:pStyle w:val="ListParagraph"/>
              <w:numPr>
                <w:ilvl w:val="0"/>
                <w:numId w:val="17"/>
              </w:numPr>
              <w:spacing w:line="259" w:lineRule="auto"/>
              <w:rPr>
                <w:rFonts w:ascii="Calibri" w:hAnsi="Calibri" w:eastAsia="Calibri" w:cs="Calibri"/>
                <w:sz w:val="20"/>
                <w:szCs w:val="20"/>
              </w:rPr>
            </w:pPr>
            <w:r w:rsidRPr="7A99535A" w:rsidR="33669892">
              <w:rPr>
                <w:rFonts w:ascii="Calibri" w:hAnsi="Calibri" w:eastAsia="Calibri" w:cs="Calibri"/>
                <w:sz w:val="20"/>
                <w:szCs w:val="20"/>
              </w:rPr>
              <w:t>Insurance requirement</w:t>
            </w:r>
          </w:p>
        </w:tc>
        <w:tc>
          <w:tcPr>
            <w:tcW w:w="2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33669892" w:rsidP="7A99535A" w:rsidRDefault="33669892" w14:paraId="39771AEF" w14:textId="7A745EA9">
            <w:pPr>
              <w:pStyle w:val="Normal"/>
              <w:spacing w:line="259" w:lineRule="auto"/>
              <w:ind w:firstLine="0"/>
              <w:rPr>
                <w:rFonts w:ascii="Calibri" w:hAnsi="Calibri" w:eastAsia="Calibri" w:cs="Calibri"/>
                <w:sz w:val="10"/>
                <w:szCs w:val="10"/>
              </w:rPr>
            </w:pPr>
            <w:r w:rsidRPr="7A99535A" w:rsidR="33669892">
              <w:rPr>
                <w:rFonts w:ascii="Calibri" w:hAnsi="Calibri" w:eastAsia="Calibri" w:cs="Calibri"/>
                <w:sz w:val="20"/>
                <w:szCs w:val="20"/>
              </w:rPr>
              <w:t>Nominated councillors</w:t>
            </w:r>
            <w:r w:rsidRPr="7A99535A" w:rsidR="59FA79EF">
              <w:rPr>
                <w:rFonts w:ascii="Calibri" w:hAnsi="Calibri" w:eastAsia="Calibri" w:cs="Calibri"/>
                <w:sz w:val="20"/>
                <w:szCs w:val="20"/>
              </w:rPr>
              <w:t>;</w:t>
            </w:r>
            <w:r w:rsidRPr="7A99535A" w:rsidR="33669892">
              <w:rPr>
                <w:rFonts w:ascii="Calibri" w:hAnsi="Calibri" w:eastAsia="Calibri" w:cs="Calibri"/>
                <w:sz w:val="20"/>
                <w:szCs w:val="20"/>
              </w:rPr>
              <w:t xml:space="preserve"> insurers</w:t>
            </w:r>
          </w:p>
          <w:p w:rsidR="7A99535A" w:rsidP="7A99535A" w:rsidRDefault="7A99535A" w14:paraId="7A2E5CCB" w14:textId="50B37329">
            <w:pPr>
              <w:pStyle w:val="Normal"/>
              <w:spacing w:line="259" w:lineRule="auto"/>
              <w:ind w:firstLine="0"/>
              <w:rPr>
                <w:rFonts w:ascii="Calibri" w:hAnsi="Calibri" w:eastAsia="Calibri" w:cs="Calibri"/>
                <w:sz w:val="10"/>
                <w:szCs w:val="10"/>
              </w:rPr>
            </w:pPr>
          </w:p>
        </w:tc>
        <w:tc>
          <w:tcPr>
            <w:tcW w:w="2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33669892" w:rsidP="7A99535A" w:rsidRDefault="33669892" w14:paraId="09A1FA5F" w14:textId="70E06A3A">
            <w:pPr>
              <w:pStyle w:val="ListParagraph"/>
              <w:numPr>
                <w:ilvl w:val="0"/>
                <w:numId w:val="17"/>
              </w:numPr>
              <w:spacing w:line="259" w:lineRule="auto"/>
              <w:rPr>
                <w:rFonts w:ascii="Calibri" w:hAnsi="Calibri" w:eastAsia="Calibri" w:cs="Calibri"/>
                <w:i w:val="0"/>
                <w:iCs w:val="0"/>
                <w:sz w:val="20"/>
                <w:szCs w:val="20"/>
              </w:rPr>
            </w:pPr>
            <w:r w:rsidRPr="7A99535A" w:rsidR="33669892">
              <w:rPr>
                <w:rFonts w:ascii="Calibri" w:hAnsi="Calibri" w:eastAsia="Calibri" w:cs="Calibri"/>
                <w:i w:val="0"/>
                <w:iCs w:val="0"/>
                <w:sz w:val="20"/>
                <w:szCs w:val="20"/>
              </w:rPr>
              <w:t>Clerk &amp; nominated councillors</w:t>
            </w:r>
          </w:p>
          <w:p w:rsidR="33669892" w:rsidP="7A99535A" w:rsidRDefault="33669892" w14:paraId="775111DC" w14:textId="61B86FB3">
            <w:pPr>
              <w:pStyle w:val="ListParagraph"/>
              <w:numPr>
                <w:ilvl w:val="0"/>
                <w:numId w:val="17"/>
              </w:numPr>
              <w:spacing w:after="0" w:line="259" w:lineRule="auto"/>
              <w:rPr>
                <w:rFonts w:ascii="Calibri" w:hAnsi="Calibri" w:eastAsia="Calibri" w:cs="Calibri"/>
                <w:i w:val="0"/>
                <w:iCs w:val="0"/>
                <w:sz w:val="20"/>
                <w:szCs w:val="20"/>
              </w:rPr>
            </w:pPr>
            <w:r w:rsidRPr="7A99535A" w:rsidR="33669892">
              <w:rPr>
                <w:rFonts w:ascii="Calibri" w:hAnsi="Calibri" w:eastAsia="Calibri" w:cs="Calibri"/>
                <w:i w:val="0"/>
                <w:iCs w:val="0"/>
                <w:sz w:val="20"/>
                <w:szCs w:val="20"/>
              </w:rPr>
              <w:t>Whilst volunteering</w:t>
            </w:r>
          </w:p>
          <w:p w:rsidR="33669892" w:rsidP="7A99535A" w:rsidRDefault="33669892" w14:paraId="07B32CD6" w14:textId="17DB5B39">
            <w:pPr>
              <w:pStyle w:val="ListParagraph"/>
              <w:numPr>
                <w:ilvl w:val="0"/>
                <w:numId w:val="17"/>
              </w:numPr>
              <w:spacing w:after="0" w:line="259" w:lineRule="auto"/>
              <w:rPr>
                <w:rFonts w:ascii="Calibri" w:hAnsi="Calibri" w:eastAsia="Calibri" w:cs="Calibri"/>
                <w:i w:val="0"/>
                <w:iCs w:val="0"/>
                <w:sz w:val="20"/>
                <w:szCs w:val="20"/>
              </w:rPr>
            </w:pPr>
            <w:r w:rsidRPr="7A99535A" w:rsidR="33669892">
              <w:rPr>
                <w:rFonts w:ascii="Calibri" w:hAnsi="Calibri" w:eastAsia="Calibri" w:cs="Calibri"/>
                <w:i w:val="0"/>
                <w:iCs w:val="0"/>
                <w:sz w:val="20"/>
                <w:szCs w:val="20"/>
              </w:rPr>
              <w:t>computer</w:t>
            </w:r>
          </w:p>
          <w:p w:rsidR="33669892" w:rsidP="7A99535A" w:rsidRDefault="33669892" w14:paraId="7B8EEB1D" w14:textId="54F9D569">
            <w:pPr>
              <w:pStyle w:val="ListParagraph"/>
              <w:numPr>
                <w:ilvl w:val="0"/>
                <w:numId w:val="17"/>
              </w:numPr>
              <w:spacing w:after="0" w:line="259" w:lineRule="auto"/>
              <w:rPr>
                <w:rFonts w:ascii="Calibri" w:hAnsi="Calibri" w:eastAsia="Calibri" w:cs="Calibri"/>
                <w:i w:val="0"/>
                <w:iCs w:val="0"/>
                <w:sz w:val="20"/>
                <w:szCs w:val="20"/>
              </w:rPr>
            </w:pPr>
            <w:r w:rsidRPr="7A99535A" w:rsidR="33669892">
              <w:rPr>
                <w:rFonts w:ascii="Calibri" w:hAnsi="Calibri" w:eastAsia="Calibri" w:cs="Calibri"/>
                <w:i w:val="0"/>
                <w:iCs w:val="0"/>
                <w:sz w:val="20"/>
                <w:szCs w:val="20"/>
              </w:rPr>
              <w:t>password</w:t>
            </w:r>
          </w:p>
        </w:tc>
      </w:tr>
      <w:tr w:rsidR="7A99535A" w:rsidTr="7A99535A" w14:paraId="7D5CD939">
        <w:trPr>
          <w:trHeight w:val="1410"/>
        </w:trPr>
        <w:tc>
          <w:tcPr>
            <w:tcW w:w="2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6DBB77E8" w:rsidP="7A99535A" w:rsidRDefault="6DBB77E8" w14:paraId="223A67F6" w14:textId="26114D78">
            <w:pPr>
              <w:pStyle w:val="Normal"/>
              <w:spacing w:line="259" w:lineRule="auto"/>
              <w:ind w:firstLine="0"/>
              <w:rPr>
                <w:rFonts w:ascii="Calibri" w:hAnsi="Calibri" w:eastAsia="Calibri" w:cs="Calibri"/>
                <w:b w:val="0"/>
                <w:bCs w:val="0"/>
                <w:sz w:val="20"/>
                <w:szCs w:val="20"/>
              </w:rPr>
            </w:pPr>
            <w:r w:rsidRPr="7A99535A" w:rsidR="6DBB77E8">
              <w:rPr>
                <w:rFonts w:ascii="Calibri" w:hAnsi="Calibri" w:eastAsia="Calibri" w:cs="Calibri"/>
                <w:b w:val="0"/>
                <w:bCs w:val="0"/>
                <w:sz w:val="20"/>
                <w:szCs w:val="20"/>
              </w:rPr>
              <w:t>Health issues where relevant to their volunteering role</w:t>
            </w:r>
          </w:p>
        </w:tc>
        <w:tc>
          <w:tcPr>
            <w:tcW w:w="23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6DBB77E8" w:rsidP="7A99535A" w:rsidRDefault="6DBB77E8" w14:paraId="412AAEF1" w14:textId="6D44551D">
            <w:pPr>
              <w:pStyle w:val="ListParagraph"/>
              <w:numPr>
                <w:ilvl w:val="0"/>
                <w:numId w:val="17"/>
              </w:numPr>
              <w:spacing w:line="259" w:lineRule="auto"/>
              <w:rPr>
                <w:rFonts w:ascii="Calibri" w:hAnsi="Calibri" w:eastAsia="Calibri" w:cs="Calibri"/>
                <w:sz w:val="20"/>
                <w:szCs w:val="20"/>
              </w:rPr>
            </w:pPr>
            <w:r w:rsidRPr="7A99535A" w:rsidR="6DBB77E8">
              <w:rPr>
                <w:rFonts w:ascii="Calibri" w:hAnsi="Calibri" w:eastAsia="Calibri" w:cs="Calibri"/>
                <w:sz w:val="20"/>
                <w:szCs w:val="20"/>
              </w:rPr>
              <w:t>Consent</w:t>
            </w:r>
          </w:p>
        </w:tc>
        <w:tc>
          <w:tcPr>
            <w:tcW w:w="2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30F51F92" w:rsidP="7A99535A" w:rsidRDefault="30F51F92" w14:paraId="3E1E0435" w14:textId="5373DA2D">
            <w:pPr>
              <w:pStyle w:val="Normal"/>
              <w:spacing w:line="259" w:lineRule="auto"/>
              <w:ind w:firstLine="0"/>
              <w:rPr>
                <w:rFonts w:ascii="Calibri" w:hAnsi="Calibri" w:eastAsia="Calibri" w:cs="Calibri"/>
                <w:sz w:val="20"/>
                <w:szCs w:val="20"/>
              </w:rPr>
            </w:pPr>
            <w:r w:rsidRPr="7A99535A" w:rsidR="30F51F92">
              <w:rPr>
                <w:rFonts w:ascii="Calibri" w:hAnsi="Calibri" w:eastAsia="Calibri" w:cs="Calibri"/>
                <w:sz w:val="20"/>
                <w:szCs w:val="20"/>
              </w:rPr>
              <w:t>Nominated councillors</w:t>
            </w:r>
          </w:p>
        </w:tc>
        <w:tc>
          <w:tcPr>
            <w:tcW w:w="2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30F51F92" w:rsidP="7A99535A" w:rsidRDefault="30F51F92" w14:paraId="43461E97" w14:textId="5D9865E1">
            <w:pPr>
              <w:pStyle w:val="ListParagraph"/>
              <w:numPr>
                <w:ilvl w:val="0"/>
                <w:numId w:val="17"/>
              </w:numPr>
              <w:spacing w:line="259" w:lineRule="auto"/>
              <w:rPr>
                <w:rFonts w:ascii="Calibri" w:hAnsi="Calibri" w:eastAsia="Calibri" w:cs="Calibri"/>
                <w:i w:val="0"/>
                <w:iCs w:val="0"/>
                <w:sz w:val="20"/>
                <w:szCs w:val="20"/>
              </w:rPr>
            </w:pPr>
            <w:r w:rsidRPr="7A99535A" w:rsidR="30F51F92">
              <w:rPr>
                <w:rFonts w:ascii="Calibri" w:hAnsi="Calibri" w:eastAsia="Calibri" w:cs="Calibri"/>
                <w:i w:val="0"/>
                <w:iCs w:val="0"/>
                <w:sz w:val="20"/>
                <w:szCs w:val="20"/>
              </w:rPr>
              <w:t>Clerk &amp; nominated councillors</w:t>
            </w:r>
          </w:p>
          <w:p w:rsidR="30F51F92" w:rsidP="7A99535A" w:rsidRDefault="30F51F92" w14:paraId="732D395B" w14:textId="61B86FB3">
            <w:pPr>
              <w:pStyle w:val="ListParagraph"/>
              <w:numPr>
                <w:ilvl w:val="0"/>
                <w:numId w:val="17"/>
              </w:numPr>
              <w:spacing w:after="0" w:line="259" w:lineRule="auto"/>
              <w:rPr>
                <w:rFonts w:ascii="Calibri" w:hAnsi="Calibri" w:eastAsia="Calibri" w:cs="Calibri"/>
                <w:i w:val="0"/>
                <w:iCs w:val="0"/>
                <w:sz w:val="20"/>
                <w:szCs w:val="20"/>
              </w:rPr>
            </w:pPr>
            <w:r w:rsidRPr="7A99535A" w:rsidR="30F51F92">
              <w:rPr>
                <w:rFonts w:ascii="Calibri" w:hAnsi="Calibri" w:eastAsia="Calibri" w:cs="Calibri"/>
                <w:i w:val="0"/>
                <w:iCs w:val="0"/>
                <w:sz w:val="20"/>
                <w:szCs w:val="20"/>
              </w:rPr>
              <w:t>Whilst volunteering</w:t>
            </w:r>
          </w:p>
          <w:p w:rsidR="30F51F92" w:rsidP="7A99535A" w:rsidRDefault="30F51F92" w14:paraId="69B71B2C" w14:textId="17DB5B39">
            <w:pPr>
              <w:pStyle w:val="ListParagraph"/>
              <w:numPr>
                <w:ilvl w:val="0"/>
                <w:numId w:val="17"/>
              </w:numPr>
              <w:spacing w:after="0" w:line="259" w:lineRule="auto"/>
              <w:rPr>
                <w:rFonts w:ascii="Calibri" w:hAnsi="Calibri" w:eastAsia="Calibri" w:cs="Calibri"/>
                <w:i w:val="0"/>
                <w:iCs w:val="0"/>
                <w:sz w:val="20"/>
                <w:szCs w:val="20"/>
              </w:rPr>
            </w:pPr>
            <w:r w:rsidRPr="7A99535A" w:rsidR="30F51F92">
              <w:rPr>
                <w:rFonts w:ascii="Calibri" w:hAnsi="Calibri" w:eastAsia="Calibri" w:cs="Calibri"/>
                <w:i w:val="0"/>
                <w:iCs w:val="0"/>
                <w:sz w:val="20"/>
                <w:szCs w:val="20"/>
              </w:rPr>
              <w:t>computer</w:t>
            </w:r>
          </w:p>
          <w:p w:rsidR="30F51F92" w:rsidP="7A99535A" w:rsidRDefault="30F51F92" w14:paraId="0CAA841A" w14:textId="1F866FE8">
            <w:pPr>
              <w:pStyle w:val="ListParagraph"/>
              <w:numPr>
                <w:ilvl w:val="0"/>
                <w:numId w:val="17"/>
              </w:numPr>
              <w:spacing w:after="0" w:line="259" w:lineRule="auto"/>
              <w:rPr>
                <w:rFonts w:ascii="Calibri" w:hAnsi="Calibri" w:eastAsia="Calibri" w:cs="Calibri"/>
                <w:i w:val="0"/>
                <w:iCs w:val="0"/>
                <w:sz w:val="20"/>
                <w:szCs w:val="20"/>
              </w:rPr>
            </w:pPr>
            <w:r w:rsidRPr="7A99535A" w:rsidR="30F51F92">
              <w:rPr>
                <w:rFonts w:ascii="Calibri" w:hAnsi="Calibri" w:eastAsia="Calibri" w:cs="Calibri"/>
                <w:i w:val="0"/>
                <w:iCs w:val="0"/>
                <w:sz w:val="20"/>
                <w:szCs w:val="20"/>
              </w:rPr>
              <w:t>password</w:t>
            </w:r>
          </w:p>
        </w:tc>
      </w:tr>
    </w:tbl>
    <w:p w:rsidR="009E48CF" w:rsidRDefault="009E48CF" w14:paraId="7ED7B6B2" w14:textId="77777777">
      <w:r>
        <w:br w:type="page"/>
      </w:r>
    </w:p>
    <w:tbl>
      <w:tblPr>
        <w:tblStyle w:val="TableGrid"/>
        <w:tblW w:w="9191" w:type="dxa"/>
        <w:tblInd w:w="160" w:type="dxa"/>
        <w:tblCellMar>
          <w:top w:w="2" w:type="dxa"/>
        </w:tblCellMar>
        <w:tblLook w:val="04A0" w:firstRow="1" w:lastRow="0" w:firstColumn="1" w:lastColumn="0" w:noHBand="0" w:noVBand="1"/>
      </w:tblPr>
      <w:tblGrid>
        <w:gridCol w:w="2148"/>
        <w:gridCol w:w="2306"/>
        <w:gridCol w:w="2021"/>
        <w:gridCol w:w="2716"/>
      </w:tblGrid>
      <w:tr w:rsidR="00092065" w:rsidTr="0017390A" w14:paraId="32B5A2DD" w14:textId="77777777">
        <w:trPr>
          <w:trHeight w:val="500"/>
        </w:trPr>
        <w:tc>
          <w:tcPr>
            <w:tcW w:w="2148" w:type="dxa"/>
            <w:tcBorders>
              <w:top w:val="single" w:color="000000" w:sz="4" w:space="0"/>
              <w:left w:val="single" w:color="000000" w:sz="4" w:space="0"/>
              <w:bottom w:val="single" w:color="000000" w:sz="4" w:space="0"/>
              <w:right w:val="single" w:color="000000" w:sz="4" w:space="0"/>
            </w:tcBorders>
          </w:tcPr>
          <w:p w:rsidR="00092065" w:rsidRDefault="0089252D" w14:paraId="7FA29CE8" w14:textId="7F76779D">
            <w:pPr>
              <w:spacing w:after="0" w:line="259" w:lineRule="auto"/>
              <w:ind w:firstLine="0"/>
            </w:pPr>
            <w:r>
              <w:rPr>
                <w:rFonts w:ascii="Calibri" w:hAnsi="Calibri" w:eastAsia="Calibri" w:cs="Calibri"/>
                <w:sz w:val="20"/>
              </w:rPr>
              <w:t xml:space="preserve">Councillor email addresses </w:t>
            </w:r>
          </w:p>
        </w:tc>
        <w:tc>
          <w:tcPr>
            <w:tcW w:w="2306" w:type="dxa"/>
            <w:tcBorders>
              <w:top w:val="single" w:color="000000" w:sz="4" w:space="0"/>
              <w:left w:val="single" w:color="000000" w:sz="4" w:space="0"/>
              <w:bottom w:val="single" w:color="000000" w:sz="4" w:space="0"/>
              <w:right w:val="single" w:color="000000" w:sz="4" w:space="0"/>
            </w:tcBorders>
          </w:tcPr>
          <w:p w:rsidRPr="00925DCF" w:rsidR="00925DCF" w:rsidP="00925DCF" w:rsidRDefault="0089252D" w14:paraId="7B5625FB" w14:textId="77777777">
            <w:pPr>
              <w:pStyle w:val="ListParagraph"/>
              <w:numPr>
                <w:ilvl w:val="0"/>
                <w:numId w:val="19"/>
              </w:numPr>
              <w:spacing w:after="0" w:line="259" w:lineRule="auto"/>
              <w:rPr>
                <w:rFonts w:ascii="Calibri" w:hAnsi="Calibri" w:eastAsia="Calibri" w:cs="Calibri"/>
                <w:sz w:val="20"/>
              </w:rPr>
            </w:pPr>
            <w:r w:rsidRPr="00925DCF">
              <w:rPr>
                <w:rFonts w:ascii="Calibri" w:hAnsi="Calibri" w:eastAsia="Calibri" w:cs="Calibri"/>
                <w:sz w:val="20"/>
              </w:rPr>
              <w:t>Democracy</w:t>
            </w:r>
          </w:p>
          <w:p w:rsidR="00092065" w:rsidP="00925DCF" w:rsidRDefault="0017390A" w14:paraId="1C6A7488" w14:textId="51AEB3A5">
            <w:pPr>
              <w:pStyle w:val="ListParagraph"/>
              <w:numPr>
                <w:ilvl w:val="0"/>
                <w:numId w:val="19"/>
              </w:numPr>
              <w:spacing w:after="0" w:line="259" w:lineRule="auto"/>
            </w:pPr>
            <w:r>
              <w:rPr>
                <w:rFonts w:ascii="Calibri" w:hAnsi="Calibri" w:eastAsia="Calibri" w:cs="Calibri"/>
                <w:sz w:val="20"/>
              </w:rPr>
              <w:t>L</w:t>
            </w:r>
            <w:r w:rsidRPr="00925DCF">
              <w:rPr>
                <w:rFonts w:ascii="Calibri" w:hAnsi="Calibri" w:eastAsia="Calibri" w:cs="Calibri"/>
                <w:sz w:val="20"/>
              </w:rPr>
              <w:t xml:space="preserve">egislative requirement </w:t>
            </w:r>
          </w:p>
        </w:tc>
        <w:tc>
          <w:tcPr>
            <w:tcW w:w="2021" w:type="dxa"/>
            <w:tcBorders>
              <w:top w:val="single" w:color="000000" w:sz="4" w:space="0"/>
              <w:left w:val="single" w:color="000000" w:sz="4" w:space="0"/>
              <w:bottom w:val="single" w:color="000000" w:sz="4" w:space="0"/>
              <w:right w:val="single" w:color="000000" w:sz="4" w:space="0"/>
            </w:tcBorders>
          </w:tcPr>
          <w:p w:rsidR="00092065" w:rsidRDefault="0089252D" w14:paraId="3B054FD0" w14:textId="13FF6233">
            <w:pPr>
              <w:spacing w:after="0" w:line="259" w:lineRule="auto"/>
              <w:ind w:left="0" w:firstLine="0"/>
            </w:pPr>
            <w:r>
              <w:rPr>
                <w:rFonts w:ascii="Calibri" w:hAnsi="Calibri" w:eastAsia="Calibri" w:cs="Calibri"/>
                <w:sz w:val="10"/>
              </w:rPr>
              <w:t xml:space="preserve"> </w:t>
            </w:r>
            <w:r w:rsidR="00925DCF">
              <w:rPr>
                <w:rFonts w:ascii="Calibri" w:hAnsi="Calibri" w:eastAsia="Calibri" w:cs="Calibri"/>
                <w:sz w:val="20"/>
              </w:rPr>
              <w:t>This is public knowledge</w:t>
            </w:r>
          </w:p>
        </w:tc>
        <w:tc>
          <w:tcPr>
            <w:tcW w:w="2716" w:type="dxa"/>
            <w:tcBorders>
              <w:top w:val="single" w:color="000000" w:sz="4" w:space="0"/>
              <w:left w:val="single" w:color="000000" w:sz="4" w:space="0"/>
              <w:bottom w:val="single" w:color="000000" w:sz="4" w:space="0"/>
              <w:right w:val="single" w:color="000000" w:sz="4" w:space="0"/>
            </w:tcBorders>
          </w:tcPr>
          <w:p w:rsidR="00925DCF" w:rsidP="00925DCF" w:rsidRDefault="00925DCF" w14:paraId="5D5D34CF" w14:textId="77777777">
            <w:pPr>
              <w:pStyle w:val="ListParagraph"/>
              <w:numPr>
                <w:ilvl w:val="0"/>
                <w:numId w:val="17"/>
              </w:numPr>
              <w:spacing w:after="0" w:line="259" w:lineRule="auto"/>
            </w:pPr>
            <w:r w:rsidRPr="00925DCF">
              <w:rPr>
                <w:rFonts w:ascii="Calibri" w:hAnsi="Calibri" w:eastAsia="Calibri" w:cs="Calibri"/>
                <w:sz w:val="20"/>
              </w:rPr>
              <w:t xml:space="preserve">Wiltshire Council and </w:t>
            </w:r>
          </w:p>
          <w:p w:rsidRPr="00925DCF" w:rsidR="00925DCF" w:rsidP="00925DCF" w:rsidRDefault="00925DCF" w14:paraId="5BBFE3A1" w14:textId="77777777">
            <w:pPr>
              <w:pStyle w:val="ListParagraph"/>
              <w:numPr>
                <w:ilvl w:val="0"/>
                <w:numId w:val="17"/>
              </w:numPr>
              <w:spacing w:after="0" w:line="259" w:lineRule="auto"/>
              <w:ind w:right="69"/>
              <w:jc w:val="both"/>
              <w:rPr>
                <w:rFonts w:ascii="Calibri" w:hAnsi="Calibri" w:eastAsia="Calibri" w:cs="Calibri"/>
                <w:sz w:val="20"/>
              </w:rPr>
            </w:pPr>
            <w:r w:rsidRPr="00925DCF">
              <w:rPr>
                <w:rFonts w:ascii="Calibri" w:hAnsi="Calibri" w:eastAsia="Calibri" w:cs="Calibri"/>
                <w:sz w:val="20"/>
              </w:rPr>
              <w:t>Clerk</w:t>
            </w:r>
          </w:p>
          <w:p w:rsidRPr="00925DCF" w:rsidR="00925DCF" w:rsidP="00925DCF" w:rsidRDefault="00925DCF" w14:paraId="6B8C900C" w14:textId="77777777">
            <w:pPr>
              <w:pStyle w:val="ListParagraph"/>
              <w:numPr>
                <w:ilvl w:val="0"/>
                <w:numId w:val="17"/>
              </w:numPr>
              <w:spacing w:after="0" w:line="259" w:lineRule="auto"/>
              <w:ind w:right="69"/>
              <w:jc w:val="both"/>
              <w:rPr>
                <w:rFonts w:ascii="Calibri" w:hAnsi="Calibri" w:eastAsia="Calibri" w:cs="Calibri"/>
                <w:sz w:val="20"/>
              </w:rPr>
            </w:pPr>
            <w:r w:rsidRPr="00925DCF">
              <w:rPr>
                <w:rFonts w:ascii="Calibri" w:hAnsi="Calibri" w:eastAsia="Calibri" w:cs="Calibri"/>
                <w:sz w:val="20"/>
              </w:rPr>
              <w:t>term of office plus 4 years</w:t>
            </w:r>
          </w:p>
          <w:p w:rsidR="00092065" w:rsidP="00925DCF" w:rsidRDefault="00925DCF" w14:paraId="4BF4F5B4" w14:textId="77777777">
            <w:pPr>
              <w:pStyle w:val="ListParagraph"/>
              <w:numPr>
                <w:ilvl w:val="0"/>
                <w:numId w:val="17"/>
              </w:numPr>
              <w:spacing w:after="0" w:line="259" w:lineRule="auto"/>
              <w:ind w:right="69"/>
              <w:jc w:val="both"/>
              <w:rPr>
                <w:rFonts w:ascii="Calibri" w:hAnsi="Calibri" w:eastAsia="Calibri" w:cs="Calibri"/>
                <w:sz w:val="20"/>
              </w:rPr>
            </w:pPr>
            <w:r w:rsidRPr="00925DCF">
              <w:rPr>
                <w:rFonts w:ascii="Calibri" w:hAnsi="Calibri" w:eastAsia="Calibri" w:cs="Calibri"/>
                <w:sz w:val="20"/>
              </w:rPr>
              <w:t>computer</w:t>
            </w:r>
          </w:p>
          <w:p w:rsidRPr="00925DCF" w:rsidR="00925DCF" w:rsidP="00925DCF" w:rsidRDefault="00925DCF" w14:paraId="55D3A033" w14:textId="2F415B3F">
            <w:pPr>
              <w:pStyle w:val="ListParagraph"/>
              <w:numPr>
                <w:ilvl w:val="0"/>
                <w:numId w:val="17"/>
              </w:numPr>
              <w:spacing w:after="0" w:line="259" w:lineRule="auto"/>
              <w:ind w:right="69"/>
              <w:jc w:val="both"/>
              <w:rPr>
                <w:rFonts w:ascii="Calibri" w:hAnsi="Calibri" w:eastAsia="Calibri" w:cs="Calibri"/>
                <w:sz w:val="20"/>
              </w:rPr>
            </w:pPr>
            <w:r>
              <w:rPr>
                <w:rFonts w:ascii="Calibri" w:hAnsi="Calibri" w:eastAsia="Calibri" w:cs="Calibri"/>
                <w:sz w:val="20"/>
              </w:rPr>
              <w:t>password</w:t>
            </w:r>
          </w:p>
        </w:tc>
      </w:tr>
      <w:tr w:rsidR="0017390A" w:rsidTr="003901B6" w14:paraId="17EEB24F" w14:textId="77777777">
        <w:trPr>
          <w:trHeight w:val="1123"/>
        </w:trPr>
        <w:tc>
          <w:tcPr>
            <w:tcW w:w="9191" w:type="dxa"/>
            <w:gridSpan w:val="4"/>
            <w:tcBorders>
              <w:top w:val="single" w:color="000000" w:sz="4" w:space="0"/>
              <w:left w:val="single" w:color="000000" w:sz="4" w:space="0"/>
              <w:bottom w:val="single" w:color="000000" w:sz="4" w:space="0"/>
              <w:right w:val="single" w:color="000000" w:sz="4" w:space="0"/>
            </w:tcBorders>
          </w:tcPr>
          <w:p w:rsidR="0017390A" w:rsidP="0017390A" w:rsidRDefault="0017390A" w14:paraId="3FD1ED2E" w14:textId="77777777">
            <w:pPr>
              <w:spacing w:after="0" w:line="259" w:lineRule="auto"/>
            </w:pPr>
            <w:r w:rsidRPr="0017390A">
              <w:rPr>
                <w:rFonts w:ascii="Calibri" w:hAnsi="Calibri" w:eastAsia="Calibri" w:cs="Calibri"/>
                <w:b/>
                <w:sz w:val="20"/>
              </w:rPr>
              <w:t>Contractors and suppliers</w:t>
            </w:r>
            <w:r w:rsidRPr="0017390A">
              <w:rPr>
                <w:rFonts w:ascii="Calibri" w:hAnsi="Calibri" w:eastAsia="Calibri" w:cs="Calibri"/>
                <w:sz w:val="20"/>
              </w:rPr>
              <w:t xml:space="preserve"> (Where we hold personal data about a natural person, not the data of a limited company or of another council.)</w:t>
            </w:r>
          </w:p>
          <w:p w:rsidR="0017390A" w:rsidRDefault="0017390A" w14:paraId="4DF68F15" w14:textId="06DBF851">
            <w:pPr>
              <w:spacing w:after="0" w:line="259" w:lineRule="auto"/>
              <w:ind w:left="0" w:firstLine="0"/>
            </w:pPr>
            <w:r>
              <w:rPr>
                <w:rFonts w:ascii="Calibri" w:hAnsi="Calibri" w:eastAsia="Calibri" w:cs="Calibri"/>
                <w:sz w:val="10"/>
              </w:rPr>
              <w:t xml:space="preserve"> </w:t>
            </w:r>
          </w:p>
          <w:p w:rsidR="0017390A" w:rsidRDefault="0017390A" w14:paraId="71C7C573" w14:textId="64F60A50">
            <w:pPr>
              <w:spacing w:after="0" w:line="259" w:lineRule="auto"/>
              <w:ind w:left="-8" w:firstLine="0"/>
            </w:pPr>
            <w:r>
              <w:rPr>
                <w:rFonts w:ascii="Calibri" w:hAnsi="Calibri" w:eastAsia="Calibri" w:cs="Calibri"/>
                <w:sz w:val="10"/>
              </w:rPr>
              <w:t xml:space="preserve"> </w:t>
            </w:r>
          </w:p>
        </w:tc>
      </w:tr>
      <w:tr w:rsidR="00092065" w:rsidTr="0017390A" w14:paraId="4B90BA86" w14:textId="77777777">
        <w:trPr>
          <w:trHeight w:val="1230"/>
        </w:trPr>
        <w:tc>
          <w:tcPr>
            <w:tcW w:w="2148" w:type="dxa"/>
            <w:tcBorders>
              <w:top w:val="single" w:color="000000" w:sz="4" w:space="0"/>
              <w:left w:val="single" w:color="000000" w:sz="4" w:space="0"/>
              <w:bottom w:val="single" w:color="000000" w:sz="4" w:space="0"/>
              <w:right w:val="single" w:color="000000" w:sz="4" w:space="0"/>
            </w:tcBorders>
          </w:tcPr>
          <w:p w:rsidR="00092065" w:rsidRDefault="0089252D" w14:paraId="3B3B38F9" w14:textId="77777777">
            <w:pPr>
              <w:spacing w:after="0" w:line="259" w:lineRule="auto"/>
              <w:ind w:firstLine="0"/>
            </w:pPr>
            <w:r>
              <w:rPr>
                <w:rFonts w:ascii="Calibri" w:hAnsi="Calibri" w:eastAsia="Calibri" w:cs="Calibri"/>
                <w:sz w:val="20"/>
              </w:rPr>
              <w:t xml:space="preserve">Contact details </w:t>
            </w:r>
          </w:p>
        </w:tc>
        <w:tc>
          <w:tcPr>
            <w:tcW w:w="2306" w:type="dxa"/>
            <w:tcBorders>
              <w:top w:val="single" w:color="000000" w:sz="4" w:space="0"/>
              <w:left w:val="single" w:color="000000" w:sz="4" w:space="0"/>
              <w:bottom w:val="single" w:color="000000" w:sz="4" w:space="0"/>
              <w:right w:val="single" w:color="000000" w:sz="4" w:space="0"/>
            </w:tcBorders>
          </w:tcPr>
          <w:p w:rsidRPr="00925DCF" w:rsidR="00925DCF" w:rsidP="00925DCF" w:rsidRDefault="0089252D" w14:paraId="32FF55D1" w14:textId="77777777">
            <w:pPr>
              <w:pStyle w:val="ListParagraph"/>
              <w:numPr>
                <w:ilvl w:val="0"/>
                <w:numId w:val="19"/>
              </w:numPr>
              <w:spacing w:after="0" w:line="259" w:lineRule="auto"/>
              <w:rPr>
                <w:rFonts w:ascii="Calibri" w:hAnsi="Calibri" w:eastAsia="Calibri" w:cs="Calibri"/>
                <w:sz w:val="20"/>
              </w:rPr>
            </w:pPr>
            <w:r w:rsidRPr="00925DCF">
              <w:rPr>
                <w:rFonts w:ascii="Calibri" w:hAnsi="Calibri" w:eastAsia="Calibri" w:cs="Calibri"/>
                <w:sz w:val="20"/>
              </w:rPr>
              <w:t>Business</w:t>
            </w:r>
          </w:p>
          <w:p w:rsidR="00092065" w:rsidP="00925DCF" w:rsidRDefault="00925DCF" w14:paraId="6A056BBE" w14:textId="222FC994">
            <w:pPr>
              <w:pStyle w:val="ListParagraph"/>
              <w:numPr>
                <w:ilvl w:val="0"/>
                <w:numId w:val="19"/>
              </w:numPr>
              <w:spacing w:after="0" w:line="259" w:lineRule="auto"/>
            </w:pPr>
            <w:r w:rsidRPr="00925DCF">
              <w:rPr>
                <w:rFonts w:ascii="Calibri" w:hAnsi="Calibri" w:eastAsia="Calibri" w:cs="Calibri"/>
                <w:sz w:val="20"/>
              </w:rPr>
              <w:t xml:space="preserve">Contact </w:t>
            </w:r>
          </w:p>
        </w:tc>
        <w:tc>
          <w:tcPr>
            <w:tcW w:w="2021" w:type="dxa"/>
            <w:tcBorders>
              <w:top w:val="single" w:color="000000" w:sz="4" w:space="0"/>
              <w:left w:val="single" w:color="000000" w:sz="4" w:space="0"/>
              <w:bottom w:val="single" w:color="000000" w:sz="4" w:space="0"/>
              <w:right w:val="single" w:color="000000" w:sz="4" w:space="0"/>
            </w:tcBorders>
          </w:tcPr>
          <w:p w:rsidRPr="00925DCF" w:rsidR="00925DCF" w:rsidP="0017390A" w:rsidRDefault="00925DCF" w14:paraId="6D033635" w14:textId="64636115">
            <w:pPr>
              <w:spacing w:after="0" w:line="259" w:lineRule="auto"/>
              <w:ind w:left="20" w:firstLine="0"/>
              <w:rPr>
                <w:rFonts w:ascii="Calibri" w:hAnsi="Calibri" w:eastAsia="Calibri" w:cs="Calibri"/>
                <w:sz w:val="20"/>
              </w:rPr>
            </w:pPr>
            <w:r>
              <w:rPr>
                <w:rFonts w:ascii="Calibri" w:hAnsi="Calibri" w:eastAsia="Calibri" w:cs="Calibri"/>
                <w:sz w:val="20"/>
              </w:rPr>
              <w:t>external professional advisers</w:t>
            </w:r>
            <w:r w:rsidR="0017390A">
              <w:rPr>
                <w:rFonts w:ascii="Calibri" w:hAnsi="Calibri" w:eastAsia="Calibri" w:cs="Calibri"/>
                <w:sz w:val="20"/>
              </w:rPr>
              <w:t xml:space="preserve">, </w:t>
            </w:r>
            <w:r>
              <w:rPr>
                <w:rFonts w:ascii="Calibri" w:hAnsi="Calibri" w:eastAsia="Calibri" w:cs="Calibri"/>
                <w:sz w:val="20"/>
              </w:rPr>
              <w:t>nominated councillors</w:t>
            </w:r>
          </w:p>
        </w:tc>
        <w:tc>
          <w:tcPr>
            <w:tcW w:w="2716" w:type="dxa"/>
            <w:tcBorders>
              <w:top w:val="single" w:color="000000" w:sz="4" w:space="0"/>
              <w:left w:val="single" w:color="000000" w:sz="4" w:space="0"/>
              <w:bottom w:val="single" w:color="000000" w:sz="4" w:space="0"/>
              <w:right w:val="single" w:color="000000" w:sz="4" w:space="0"/>
            </w:tcBorders>
          </w:tcPr>
          <w:p w:rsidR="003E60F4" w:rsidP="00C8156B" w:rsidRDefault="003E60F4" w14:paraId="7AD12640" w14:textId="7ABEC7BF">
            <w:pPr>
              <w:pStyle w:val="ListParagraph"/>
              <w:numPr>
                <w:ilvl w:val="0"/>
                <w:numId w:val="20"/>
              </w:numPr>
              <w:spacing w:after="0" w:line="259" w:lineRule="auto"/>
              <w:rPr>
                <w:rFonts w:ascii="Calibri" w:hAnsi="Calibri" w:eastAsia="Calibri" w:cs="Calibri"/>
                <w:sz w:val="20"/>
              </w:rPr>
            </w:pPr>
            <w:r w:rsidRPr="0017390A">
              <w:rPr>
                <w:rFonts w:ascii="Calibri" w:hAnsi="Calibri" w:eastAsia="Calibri" w:cs="Calibri"/>
                <w:sz w:val="20"/>
              </w:rPr>
              <w:t>C</w:t>
            </w:r>
            <w:r w:rsidRPr="0017390A" w:rsidR="00925DCF">
              <w:rPr>
                <w:rFonts w:ascii="Calibri" w:hAnsi="Calibri" w:eastAsia="Calibri" w:cs="Calibri"/>
                <w:sz w:val="20"/>
              </w:rPr>
              <w:t>lerk</w:t>
            </w:r>
          </w:p>
          <w:p w:rsidRPr="00C8156B" w:rsidR="00C8156B" w:rsidP="00C8156B" w:rsidRDefault="00C8156B" w14:paraId="5A1B42CF" w14:textId="77777777">
            <w:pPr>
              <w:pStyle w:val="ListParagraph"/>
              <w:numPr>
                <w:ilvl w:val="0"/>
                <w:numId w:val="20"/>
              </w:numPr>
              <w:spacing w:after="0" w:line="259" w:lineRule="auto"/>
              <w:rPr>
                <w:rFonts w:ascii="Calibri" w:hAnsi="Calibri" w:eastAsia="Calibri" w:cs="Calibri"/>
                <w:sz w:val="20"/>
              </w:rPr>
            </w:pPr>
          </w:p>
          <w:p w:rsidRPr="0017390A" w:rsidR="0017390A" w:rsidP="0017390A" w:rsidRDefault="0089252D" w14:paraId="77403406" w14:textId="77777777">
            <w:pPr>
              <w:pStyle w:val="ListParagraph"/>
              <w:numPr>
                <w:ilvl w:val="0"/>
                <w:numId w:val="20"/>
              </w:numPr>
              <w:spacing w:after="0" w:line="259" w:lineRule="auto"/>
              <w:ind w:right="44"/>
              <w:jc w:val="both"/>
            </w:pPr>
            <w:r w:rsidRPr="0017390A">
              <w:rPr>
                <w:rFonts w:ascii="Calibri" w:hAnsi="Calibri" w:eastAsia="Calibri" w:cs="Calibri"/>
                <w:sz w:val="20"/>
              </w:rPr>
              <w:t xml:space="preserve">computer or filing cabinet </w:t>
            </w:r>
          </w:p>
          <w:p w:rsidR="00092065" w:rsidP="0017390A" w:rsidRDefault="0089252D" w14:paraId="2AA308AE" w14:textId="1067C012">
            <w:pPr>
              <w:pStyle w:val="ListParagraph"/>
              <w:numPr>
                <w:ilvl w:val="0"/>
                <w:numId w:val="20"/>
              </w:numPr>
              <w:spacing w:after="0" w:line="259" w:lineRule="auto"/>
              <w:ind w:right="44"/>
              <w:jc w:val="both"/>
            </w:pPr>
            <w:r w:rsidRPr="0017390A">
              <w:rPr>
                <w:rFonts w:ascii="Calibri" w:hAnsi="Calibri" w:eastAsia="Calibri" w:cs="Calibri"/>
                <w:sz w:val="20"/>
              </w:rPr>
              <w:t xml:space="preserve">password or lock &amp; key </w:t>
            </w:r>
          </w:p>
        </w:tc>
      </w:tr>
      <w:tr w:rsidR="00092065" w:rsidTr="0017390A" w14:paraId="2D543929" w14:textId="77777777">
        <w:trPr>
          <w:trHeight w:val="500"/>
        </w:trPr>
        <w:tc>
          <w:tcPr>
            <w:tcW w:w="2148" w:type="dxa"/>
            <w:tcBorders>
              <w:top w:val="single" w:color="000000" w:sz="4" w:space="0"/>
              <w:left w:val="single" w:color="000000" w:sz="4" w:space="0"/>
              <w:bottom w:val="single" w:color="000000" w:sz="4" w:space="0"/>
              <w:right w:val="single" w:color="000000" w:sz="4" w:space="0"/>
            </w:tcBorders>
          </w:tcPr>
          <w:p w:rsidR="00092065" w:rsidRDefault="0089252D" w14:paraId="0A50932E" w14:textId="77777777">
            <w:pPr>
              <w:spacing w:after="0" w:line="259" w:lineRule="auto"/>
              <w:ind w:firstLine="0"/>
              <w:jc w:val="both"/>
            </w:pPr>
            <w:r>
              <w:rPr>
                <w:rFonts w:ascii="Calibri" w:hAnsi="Calibri" w:eastAsia="Calibri" w:cs="Calibri"/>
                <w:sz w:val="20"/>
              </w:rPr>
              <w:t xml:space="preserve">Invoices, purchase orders &amp; quotations </w:t>
            </w:r>
          </w:p>
        </w:tc>
        <w:tc>
          <w:tcPr>
            <w:tcW w:w="2306" w:type="dxa"/>
            <w:tcBorders>
              <w:top w:val="single" w:color="000000" w:sz="4" w:space="0"/>
              <w:left w:val="single" w:color="000000" w:sz="4" w:space="0"/>
              <w:bottom w:val="single" w:color="000000" w:sz="4" w:space="0"/>
              <w:right w:val="single" w:color="000000" w:sz="4" w:space="0"/>
            </w:tcBorders>
          </w:tcPr>
          <w:p w:rsidRPr="00925DCF" w:rsidR="00925DCF" w:rsidP="00925DCF" w:rsidRDefault="0089252D" w14:paraId="2ECB78E9" w14:textId="77777777">
            <w:pPr>
              <w:pStyle w:val="ListParagraph"/>
              <w:numPr>
                <w:ilvl w:val="0"/>
                <w:numId w:val="19"/>
              </w:numPr>
              <w:spacing w:after="0" w:line="259" w:lineRule="auto"/>
              <w:rPr>
                <w:rFonts w:ascii="Calibri" w:hAnsi="Calibri" w:eastAsia="Calibri" w:cs="Calibri"/>
                <w:sz w:val="20"/>
              </w:rPr>
            </w:pPr>
            <w:r w:rsidRPr="00925DCF">
              <w:rPr>
                <w:rFonts w:ascii="Calibri" w:hAnsi="Calibri" w:eastAsia="Calibri" w:cs="Calibri"/>
                <w:sz w:val="20"/>
              </w:rPr>
              <w:t>Business</w:t>
            </w:r>
          </w:p>
          <w:p w:rsidR="00092065" w:rsidP="00925DCF" w:rsidRDefault="00925DCF" w14:paraId="502AFFC9" w14:textId="1FD71DE5">
            <w:pPr>
              <w:pStyle w:val="ListParagraph"/>
              <w:numPr>
                <w:ilvl w:val="0"/>
                <w:numId w:val="19"/>
              </w:numPr>
              <w:spacing w:after="0" w:line="259" w:lineRule="auto"/>
            </w:pPr>
            <w:r w:rsidRPr="00925DCF">
              <w:rPr>
                <w:rFonts w:ascii="Calibri" w:hAnsi="Calibri" w:eastAsia="Calibri" w:cs="Calibri"/>
                <w:sz w:val="20"/>
              </w:rPr>
              <w:t xml:space="preserve">Payment </w:t>
            </w:r>
          </w:p>
        </w:tc>
        <w:tc>
          <w:tcPr>
            <w:tcW w:w="2021" w:type="dxa"/>
            <w:tcBorders>
              <w:top w:val="single" w:color="000000" w:sz="4" w:space="0"/>
              <w:left w:val="single" w:color="000000" w:sz="4" w:space="0"/>
              <w:bottom w:val="single" w:color="000000" w:sz="4" w:space="0"/>
              <w:right w:val="single" w:color="000000" w:sz="4" w:space="0"/>
            </w:tcBorders>
          </w:tcPr>
          <w:p w:rsidR="00092065" w:rsidRDefault="0089252D" w14:paraId="1CA3A514" w14:textId="77777777">
            <w:pPr>
              <w:spacing w:after="0" w:line="259" w:lineRule="auto"/>
              <w:ind w:left="20" w:firstLine="0"/>
              <w:jc w:val="both"/>
            </w:pPr>
            <w:r>
              <w:rPr>
                <w:rFonts w:ascii="Calibri" w:hAnsi="Calibri" w:eastAsia="Calibri" w:cs="Calibri"/>
                <w:sz w:val="20"/>
              </w:rPr>
              <w:t>Public inspection on audit</w:t>
            </w:r>
          </w:p>
        </w:tc>
        <w:tc>
          <w:tcPr>
            <w:tcW w:w="2716" w:type="dxa"/>
            <w:tcBorders>
              <w:top w:val="single" w:color="000000" w:sz="4" w:space="0"/>
              <w:left w:val="single" w:color="000000" w:sz="4" w:space="0"/>
              <w:bottom w:val="single" w:color="000000" w:sz="4" w:space="0"/>
              <w:right w:val="single" w:color="000000" w:sz="4" w:space="0"/>
            </w:tcBorders>
          </w:tcPr>
          <w:p w:rsidR="0017390A" w:rsidP="0017390A" w:rsidRDefault="0017390A" w14:paraId="410FD200" w14:textId="69E23297">
            <w:pPr>
              <w:pStyle w:val="ListParagraph"/>
              <w:numPr>
                <w:ilvl w:val="0"/>
                <w:numId w:val="20"/>
              </w:numPr>
              <w:spacing w:after="0" w:line="259" w:lineRule="auto"/>
              <w:rPr>
                <w:rFonts w:ascii="Calibri" w:hAnsi="Calibri" w:eastAsia="Calibri" w:cs="Calibri"/>
                <w:sz w:val="20"/>
              </w:rPr>
            </w:pPr>
            <w:r w:rsidRPr="0017390A">
              <w:rPr>
                <w:rFonts w:ascii="Calibri" w:hAnsi="Calibri" w:eastAsia="Calibri" w:cs="Calibri"/>
                <w:sz w:val="20"/>
              </w:rPr>
              <w:t xml:space="preserve"> </w:t>
            </w:r>
            <w:r w:rsidRPr="0017390A" w:rsidR="003E60F4">
              <w:rPr>
                <w:rFonts w:ascii="Calibri" w:hAnsi="Calibri" w:eastAsia="Calibri" w:cs="Calibri"/>
                <w:sz w:val="20"/>
              </w:rPr>
              <w:t>C</w:t>
            </w:r>
            <w:r w:rsidRPr="0017390A">
              <w:rPr>
                <w:rFonts w:ascii="Calibri" w:hAnsi="Calibri" w:eastAsia="Calibri" w:cs="Calibri"/>
                <w:sz w:val="20"/>
              </w:rPr>
              <w:t>lerk</w:t>
            </w:r>
          </w:p>
          <w:p w:rsidRPr="0017390A" w:rsidR="003E60F4" w:rsidP="0017390A" w:rsidRDefault="003E60F4" w14:paraId="0576BC54" w14:textId="77777777">
            <w:pPr>
              <w:pStyle w:val="ListParagraph"/>
              <w:numPr>
                <w:ilvl w:val="0"/>
                <w:numId w:val="20"/>
              </w:numPr>
              <w:spacing w:after="0" w:line="259" w:lineRule="auto"/>
              <w:rPr>
                <w:rFonts w:ascii="Calibri" w:hAnsi="Calibri" w:eastAsia="Calibri" w:cs="Calibri"/>
                <w:sz w:val="20"/>
              </w:rPr>
            </w:pPr>
          </w:p>
          <w:p w:rsidRPr="0017390A" w:rsidR="0017390A" w:rsidP="0017390A" w:rsidRDefault="0017390A" w14:paraId="78661780" w14:textId="77777777">
            <w:pPr>
              <w:pStyle w:val="ListParagraph"/>
              <w:numPr>
                <w:ilvl w:val="0"/>
                <w:numId w:val="20"/>
              </w:numPr>
              <w:spacing w:after="0" w:line="259" w:lineRule="auto"/>
              <w:ind w:right="44"/>
              <w:jc w:val="both"/>
            </w:pPr>
            <w:r w:rsidRPr="0017390A">
              <w:rPr>
                <w:rFonts w:ascii="Calibri" w:hAnsi="Calibri" w:eastAsia="Calibri" w:cs="Calibri"/>
                <w:sz w:val="20"/>
              </w:rPr>
              <w:t xml:space="preserve">computer or filing cabinet </w:t>
            </w:r>
          </w:p>
          <w:p w:rsidR="00092065" w:rsidP="0017390A" w:rsidRDefault="0017390A" w14:paraId="4D00A8B0" w14:textId="2C9F5AAB">
            <w:pPr>
              <w:pStyle w:val="ListParagraph"/>
              <w:numPr>
                <w:ilvl w:val="0"/>
                <w:numId w:val="20"/>
              </w:numPr>
              <w:spacing w:after="0" w:line="259" w:lineRule="auto"/>
              <w:ind w:right="44"/>
              <w:jc w:val="both"/>
            </w:pPr>
            <w:r w:rsidRPr="0017390A">
              <w:rPr>
                <w:rFonts w:ascii="Calibri" w:hAnsi="Calibri" w:eastAsia="Calibri" w:cs="Calibri"/>
                <w:sz w:val="20"/>
              </w:rPr>
              <w:t xml:space="preserve">password or lock &amp; key </w:t>
            </w:r>
          </w:p>
        </w:tc>
      </w:tr>
      <w:tr w:rsidR="00092065" w:rsidTr="0017390A" w14:paraId="6AFCEFFE" w14:textId="77777777">
        <w:trPr>
          <w:trHeight w:val="251"/>
        </w:trPr>
        <w:tc>
          <w:tcPr>
            <w:tcW w:w="2148" w:type="dxa"/>
            <w:tcBorders>
              <w:top w:val="single" w:color="000000" w:sz="4" w:space="0"/>
              <w:left w:val="single" w:color="000000" w:sz="4" w:space="0"/>
              <w:bottom w:val="nil"/>
              <w:right w:val="single" w:color="000000" w:sz="4" w:space="0"/>
            </w:tcBorders>
          </w:tcPr>
          <w:p w:rsidR="00092065" w:rsidRDefault="0089252D" w14:paraId="1321AFD7" w14:textId="77777777">
            <w:pPr>
              <w:spacing w:after="0" w:line="259" w:lineRule="auto"/>
              <w:ind w:firstLine="0"/>
            </w:pPr>
            <w:r>
              <w:rPr>
                <w:rFonts w:ascii="Calibri" w:hAnsi="Calibri" w:eastAsia="Calibri" w:cs="Calibri"/>
                <w:sz w:val="20"/>
              </w:rPr>
              <w:t xml:space="preserve">Bank account details </w:t>
            </w:r>
          </w:p>
        </w:tc>
        <w:tc>
          <w:tcPr>
            <w:tcW w:w="2306" w:type="dxa"/>
            <w:tcBorders>
              <w:top w:val="single" w:color="000000" w:sz="4" w:space="0"/>
              <w:left w:val="single" w:color="000000" w:sz="4" w:space="0"/>
              <w:bottom w:val="nil"/>
              <w:right w:val="single" w:color="000000" w:sz="4" w:space="0"/>
            </w:tcBorders>
          </w:tcPr>
          <w:p w:rsidRPr="0017390A" w:rsidR="0017390A" w:rsidP="00925DCF" w:rsidRDefault="0089252D" w14:paraId="5FB44FAE" w14:textId="77777777">
            <w:pPr>
              <w:pStyle w:val="ListParagraph"/>
              <w:numPr>
                <w:ilvl w:val="0"/>
                <w:numId w:val="19"/>
              </w:numPr>
              <w:spacing w:after="0" w:line="259" w:lineRule="auto"/>
            </w:pPr>
            <w:r w:rsidRPr="00925DCF">
              <w:rPr>
                <w:rFonts w:ascii="Calibri" w:hAnsi="Calibri" w:eastAsia="Calibri" w:cs="Calibri"/>
                <w:sz w:val="20"/>
              </w:rPr>
              <w:t>Business</w:t>
            </w:r>
          </w:p>
          <w:p w:rsidR="00092065" w:rsidP="00925DCF" w:rsidRDefault="0089252D" w14:paraId="0E638BB2" w14:textId="54E7E7CC">
            <w:pPr>
              <w:pStyle w:val="ListParagraph"/>
              <w:numPr>
                <w:ilvl w:val="0"/>
                <w:numId w:val="19"/>
              </w:numPr>
              <w:spacing w:after="0" w:line="259" w:lineRule="auto"/>
            </w:pPr>
            <w:r w:rsidRPr="00925DCF">
              <w:rPr>
                <w:rFonts w:ascii="Calibri" w:hAnsi="Calibri" w:eastAsia="Calibri" w:cs="Calibri"/>
                <w:sz w:val="20"/>
              </w:rPr>
              <w:t xml:space="preserve">payment </w:t>
            </w:r>
          </w:p>
        </w:tc>
        <w:tc>
          <w:tcPr>
            <w:tcW w:w="2021" w:type="dxa"/>
            <w:tcBorders>
              <w:top w:val="single" w:color="000000" w:sz="4" w:space="0"/>
              <w:left w:val="single" w:color="000000" w:sz="4" w:space="0"/>
              <w:bottom w:val="nil"/>
              <w:right w:val="single" w:color="000000" w:sz="4" w:space="0"/>
            </w:tcBorders>
          </w:tcPr>
          <w:p w:rsidR="00092065" w:rsidRDefault="0089252D" w14:paraId="1BF2F52C" w14:textId="319A0A5A">
            <w:pPr>
              <w:spacing w:after="0" w:line="259" w:lineRule="auto"/>
              <w:ind w:left="20" w:firstLine="0"/>
            </w:pPr>
            <w:r>
              <w:rPr>
                <w:rFonts w:ascii="Calibri" w:hAnsi="Calibri" w:eastAsia="Calibri" w:cs="Calibri"/>
                <w:sz w:val="20"/>
              </w:rPr>
              <w:t>Our bank</w:t>
            </w:r>
            <w:r w:rsidR="0017390A">
              <w:rPr>
                <w:rFonts w:ascii="Calibri" w:hAnsi="Calibri" w:eastAsia="Calibri" w:cs="Calibri"/>
                <w:sz w:val="20"/>
              </w:rPr>
              <w:t>, nominated councillors (for payments)</w:t>
            </w:r>
          </w:p>
        </w:tc>
        <w:tc>
          <w:tcPr>
            <w:tcW w:w="2716" w:type="dxa"/>
            <w:tcBorders>
              <w:top w:val="single" w:color="000000" w:sz="4" w:space="0"/>
              <w:left w:val="single" w:color="000000" w:sz="4" w:space="0"/>
              <w:bottom w:val="nil"/>
              <w:right w:val="single" w:color="000000" w:sz="4" w:space="0"/>
            </w:tcBorders>
          </w:tcPr>
          <w:p w:rsidR="0017390A" w:rsidP="0017390A" w:rsidRDefault="0017390A" w14:paraId="663544CC" w14:textId="77777777">
            <w:pPr>
              <w:pStyle w:val="ListParagraph"/>
              <w:numPr>
                <w:ilvl w:val="0"/>
                <w:numId w:val="20"/>
              </w:numPr>
              <w:spacing w:after="0" w:line="259" w:lineRule="auto"/>
              <w:rPr>
                <w:rFonts w:ascii="Calibri" w:hAnsi="Calibri" w:eastAsia="Calibri" w:cs="Calibri"/>
                <w:sz w:val="20"/>
              </w:rPr>
            </w:pPr>
            <w:r w:rsidRPr="0017390A">
              <w:rPr>
                <w:rFonts w:ascii="Calibri" w:hAnsi="Calibri" w:eastAsia="Calibri" w:cs="Calibri"/>
                <w:sz w:val="20"/>
              </w:rPr>
              <w:t>clerk</w:t>
            </w:r>
          </w:p>
          <w:p w:rsidRPr="0017390A" w:rsidR="003E60F4" w:rsidP="0017390A" w:rsidRDefault="003E60F4" w14:paraId="3055B107" w14:textId="77777777">
            <w:pPr>
              <w:pStyle w:val="ListParagraph"/>
              <w:numPr>
                <w:ilvl w:val="0"/>
                <w:numId w:val="20"/>
              </w:numPr>
              <w:spacing w:after="0" w:line="259" w:lineRule="auto"/>
              <w:rPr>
                <w:rFonts w:ascii="Calibri" w:hAnsi="Calibri" w:eastAsia="Calibri" w:cs="Calibri"/>
                <w:sz w:val="20"/>
              </w:rPr>
            </w:pPr>
          </w:p>
          <w:p w:rsidRPr="0017390A" w:rsidR="0017390A" w:rsidP="0017390A" w:rsidRDefault="0017390A" w14:paraId="7CF26D2F" w14:textId="77777777">
            <w:pPr>
              <w:pStyle w:val="ListParagraph"/>
              <w:numPr>
                <w:ilvl w:val="0"/>
                <w:numId w:val="20"/>
              </w:numPr>
              <w:spacing w:after="0" w:line="259" w:lineRule="auto"/>
              <w:ind w:right="44"/>
              <w:jc w:val="both"/>
            </w:pPr>
            <w:r w:rsidRPr="0017390A">
              <w:rPr>
                <w:rFonts w:ascii="Calibri" w:hAnsi="Calibri" w:eastAsia="Calibri" w:cs="Calibri"/>
                <w:sz w:val="20"/>
              </w:rPr>
              <w:t xml:space="preserve">computer or filing cabinet </w:t>
            </w:r>
          </w:p>
          <w:p w:rsidR="00092065" w:rsidP="0017390A" w:rsidRDefault="0017390A" w14:paraId="52B453BA" w14:textId="45738CEE">
            <w:pPr>
              <w:pStyle w:val="ListParagraph"/>
              <w:numPr>
                <w:ilvl w:val="0"/>
                <w:numId w:val="20"/>
              </w:numPr>
              <w:spacing w:after="0" w:line="259" w:lineRule="auto"/>
              <w:ind w:right="44"/>
              <w:jc w:val="both"/>
            </w:pPr>
            <w:r w:rsidRPr="0017390A">
              <w:rPr>
                <w:rFonts w:ascii="Calibri" w:hAnsi="Calibri" w:eastAsia="Calibri" w:cs="Calibri"/>
                <w:sz w:val="20"/>
              </w:rPr>
              <w:t>password or lock &amp; key</w:t>
            </w:r>
          </w:p>
        </w:tc>
      </w:tr>
      <w:tr w:rsidR="00092065" w:rsidTr="0017390A" w14:paraId="1EDA3019" w14:textId="77777777">
        <w:trPr>
          <w:trHeight w:val="500"/>
        </w:trPr>
        <w:tc>
          <w:tcPr>
            <w:tcW w:w="2148" w:type="dxa"/>
            <w:tcBorders>
              <w:top w:val="single" w:color="000000" w:sz="4" w:space="0"/>
              <w:left w:val="single" w:color="000000" w:sz="4" w:space="0"/>
              <w:bottom w:val="single" w:color="000000" w:sz="4" w:space="0"/>
              <w:right w:val="single" w:color="000000" w:sz="4" w:space="0"/>
            </w:tcBorders>
          </w:tcPr>
          <w:p w:rsidR="00092065" w:rsidRDefault="0089252D" w14:paraId="07682879" w14:textId="77777777">
            <w:pPr>
              <w:spacing w:after="0" w:line="259" w:lineRule="auto"/>
              <w:ind w:firstLine="0"/>
            </w:pPr>
            <w:r>
              <w:rPr>
                <w:rFonts w:ascii="Calibri" w:hAnsi="Calibri" w:eastAsia="Calibri" w:cs="Calibri"/>
                <w:sz w:val="20"/>
              </w:rPr>
              <w:t xml:space="preserve">Insurance </w:t>
            </w:r>
          </w:p>
        </w:tc>
        <w:tc>
          <w:tcPr>
            <w:tcW w:w="2306" w:type="dxa"/>
            <w:tcBorders>
              <w:top w:val="single" w:color="000000" w:sz="4" w:space="0"/>
              <w:left w:val="single" w:color="000000" w:sz="4" w:space="0"/>
              <w:bottom w:val="single" w:color="000000" w:sz="4" w:space="0"/>
              <w:right w:val="single" w:color="000000" w:sz="4" w:space="0"/>
            </w:tcBorders>
          </w:tcPr>
          <w:p w:rsidRPr="0017390A" w:rsidR="0017390A" w:rsidP="00925DCF" w:rsidRDefault="0089252D" w14:paraId="148528A4" w14:textId="77777777">
            <w:pPr>
              <w:pStyle w:val="ListParagraph"/>
              <w:numPr>
                <w:ilvl w:val="0"/>
                <w:numId w:val="19"/>
              </w:numPr>
              <w:spacing w:after="0" w:line="259" w:lineRule="auto"/>
            </w:pPr>
            <w:r w:rsidRPr="00925DCF">
              <w:rPr>
                <w:rFonts w:ascii="Calibri" w:hAnsi="Calibri" w:eastAsia="Calibri" w:cs="Calibri"/>
                <w:sz w:val="20"/>
              </w:rPr>
              <w:t>Business</w:t>
            </w:r>
          </w:p>
          <w:p w:rsidR="00092065" w:rsidP="00925DCF" w:rsidRDefault="0089252D" w14:paraId="41E560E1" w14:textId="40BC57E8">
            <w:pPr>
              <w:pStyle w:val="ListParagraph"/>
              <w:numPr>
                <w:ilvl w:val="0"/>
                <w:numId w:val="19"/>
              </w:numPr>
              <w:spacing w:after="0" w:line="259" w:lineRule="auto"/>
            </w:pPr>
            <w:r w:rsidRPr="00925DCF">
              <w:rPr>
                <w:rFonts w:ascii="Calibri" w:hAnsi="Calibri" w:eastAsia="Calibri" w:cs="Calibri"/>
                <w:sz w:val="20"/>
              </w:rPr>
              <w:t xml:space="preserve">contract </w:t>
            </w:r>
          </w:p>
        </w:tc>
        <w:tc>
          <w:tcPr>
            <w:tcW w:w="2021" w:type="dxa"/>
            <w:tcBorders>
              <w:top w:val="single" w:color="000000" w:sz="4" w:space="0"/>
              <w:left w:val="single" w:color="000000" w:sz="4" w:space="0"/>
              <w:bottom w:val="single" w:color="000000" w:sz="4" w:space="0"/>
              <w:right w:val="single" w:color="000000" w:sz="4" w:space="0"/>
            </w:tcBorders>
          </w:tcPr>
          <w:p w:rsidR="00092065" w:rsidRDefault="0017390A" w14:paraId="17C2770D" w14:textId="4BFAEAB7">
            <w:pPr>
              <w:spacing w:after="0" w:line="259" w:lineRule="auto"/>
              <w:ind w:left="20" w:firstLine="0"/>
            </w:pPr>
            <w:r>
              <w:rPr>
                <w:rFonts w:ascii="Calibri" w:hAnsi="Calibri" w:eastAsia="Calibri" w:cs="Calibri"/>
                <w:sz w:val="20"/>
              </w:rPr>
              <w:t>Nominated councillors</w:t>
            </w:r>
          </w:p>
        </w:tc>
        <w:tc>
          <w:tcPr>
            <w:tcW w:w="2716" w:type="dxa"/>
            <w:tcBorders>
              <w:top w:val="single" w:color="000000" w:sz="4" w:space="0"/>
              <w:left w:val="single" w:color="000000" w:sz="4" w:space="0"/>
              <w:bottom w:val="single" w:color="000000" w:sz="4" w:space="0"/>
              <w:right w:val="single" w:color="000000" w:sz="4" w:space="0"/>
            </w:tcBorders>
          </w:tcPr>
          <w:p w:rsidR="0017390A" w:rsidP="0017390A" w:rsidRDefault="0017390A" w14:paraId="5964FD4E" w14:textId="77777777">
            <w:pPr>
              <w:pStyle w:val="ListParagraph"/>
              <w:numPr>
                <w:ilvl w:val="0"/>
                <w:numId w:val="20"/>
              </w:numPr>
              <w:spacing w:after="0" w:line="259" w:lineRule="auto"/>
              <w:rPr>
                <w:rFonts w:ascii="Calibri" w:hAnsi="Calibri" w:eastAsia="Calibri" w:cs="Calibri"/>
                <w:sz w:val="20"/>
              </w:rPr>
            </w:pPr>
            <w:r w:rsidRPr="0017390A">
              <w:rPr>
                <w:rFonts w:ascii="Calibri" w:hAnsi="Calibri" w:eastAsia="Calibri" w:cs="Calibri"/>
                <w:sz w:val="20"/>
              </w:rPr>
              <w:t>clerk</w:t>
            </w:r>
          </w:p>
          <w:p w:rsidRPr="0017390A" w:rsidR="003E60F4" w:rsidP="0017390A" w:rsidRDefault="00512FDB" w14:paraId="43C2B979" w14:textId="30D030F1">
            <w:pPr>
              <w:pStyle w:val="ListParagraph"/>
              <w:numPr>
                <w:ilvl w:val="0"/>
                <w:numId w:val="20"/>
              </w:numPr>
              <w:spacing w:after="0" w:line="259" w:lineRule="auto"/>
              <w:rPr>
                <w:rFonts w:ascii="Calibri" w:hAnsi="Calibri" w:eastAsia="Calibri" w:cs="Calibri"/>
                <w:sz w:val="20"/>
              </w:rPr>
            </w:pPr>
            <w:r>
              <w:rPr>
                <w:rFonts w:ascii="Calibri" w:hAnsi="Calibri" w:eastAsia="Calibri" w:cs="Calibri"/>
                <w:sz w:val="20"/>
              </w:rPr>
              <w:t xml:space="preserve">permanent as a reference; particular policies </w:t>
            </w:r>
            <w:r w:rsidR="00800DFC">
              <w:rPr>
                <w:rFonts w:ascii="Calibri" w:hAnsi="Calibri" w:eastAsia="Calibri" w:cs="Calibri"/>
                <w:sz w:val="20"/>
              </w:rPr>
              <w:t>up to 21 years</w:t>
            </w:r>
          </w:p>
          <w:p w:rsidRPr="0017390A" w:rsidR="0017390A" w:rsidP="0017390A" w:rsidRDefault="0017390A" w14:paraId="7F37B7BE" w14:textId="77777777">
            <w:pPr>
              <w:pStyle w:val="ListParagraph"/>
              <w:numPr>
                <w:ilvl w:val="0"/>
                <w:numId w:val="20"/>
              </w:numPr>
              <w:spacing w:after="0" w:line="259" w:lineRule="auto"/>
              <w:ind w:right="44"/>
              <w:jc w:val="both"/>
            </w:pPr>
            <w:r w:rsidRPr="0017390A">
              <w:rPr>
                <w:rFonts w:ascii="Calibri" w:hAnsi="Calibri" w:eastAsia="Calibri" w:cs="Calibri"/>
                <w:sz w:val="20"/>
              </w:rPr>
              <w:t xml:space="preserve">computer or filing cabinet </w:t>
            </w:r>
          </w:p>
          <w:p w:rsidR="00092065" w:rsidP="0017390A" w:rsidRDefault="0017390A" w14:paraId="1A5DE300" w14:textId="7AE35B6F">
            <w:pPr>
              <w:pStyle w:val="ListParagraph"/>
              <w:numPr>
                <w:ilvl w:val="0"/>
                <w:numId w:val="20"/>
              </w:numPr>
              <w:spacing w:after="0" w:line="259" w:lineRule="auto"/>
              <w:ind w:right="44"/>
              <w:jc w:val="both"/>
            </w:pPr>
            <w:r w:rsidRPr="0017390A">
              <w:rPr>
                <w:rFonts w:ascii="Calibri" w:hAnsi="Calibri" w:eastAsia="Calibri" w:cs="Calibri"/>
                <w:sz w:val="20"/>
              </w:rPr>
              <w:t>password or lock &amp; key</w:t>
            </w:r>
          </w:p>
        </w:tc>
      </w:tr>
      <w:tr w:rsidR="00092065" w:rsidTr="0017390A" w14:paraId="336890F0" w14:textId="77777777">
        <w:trPr>
          <w:trHeight w:val="495"/>
        </w:trPr>
        <w:tc>
          <w:tcPr>
            <w:tcW w:w="2148" w:type="dxa"/>
            <w:tcBorders>
              <w:top w:val="single" w:color="000000" w:sz="4" w:space="0"/>
              <w:left w:val="single" w:color="000000" w:sz="4" w:space="0"/>
              <w:bottom w:val="single" w:color="000000" w:sz="4" w:space="0"/>
              <w:right w:val="single" w:color="000000" w:sz="4" w:space="0"/>
            </w:tcBorders>
          </w:tcPr>
          <w:p w:rsidR="00092065" w:rsidRDefault="0089252D" w14:paraId="3373F24B" w14:textId="77777777">
            <w:pPr>
              <w:spacing w:after="0" w:line="259" w:lineRule="auto"/>
              <w:ind w:firstLine="0"/>
            </w:pPr>
            <w:r>
              <w:rPr>
                <w:rFonts w:ascii="Calibri" w:hAnsi="Calibri" w:eastAsia="Calibri" w:cs="Calibri"/>
                <w:sz w:val="20"/>
              </w:rPr>
              <w:t xml:space="preserve">References </w:t>
            </w:r>
          </w:p>
        </w:tc>
        <w:tc>
          <w:tcPr>
            <w:tcW w:w="2306" w:type="dxa"/>
            <w:tcBorders>
              <w:top w:val="single" w:color="000000" w:sz="4" w:space="0"/>
              <w:left w:val="single" w:color="000000" w:sz="4" w:space="0"/>
              <w:bottom w:val="single" w:color="000000" w:sz="4" w:space="0"/>
              <w:right w:val="single" w:color="000000" w:sz="4" w:space="0"/>
            </w:tcBorders>
          </w:tcPr>
          <w:p w:rsidRPr="0017390A" w:rsidR="0017390A" w:rsidP="00925DCF" w:rsidRDefault="0089252D" w14:paraId="643A54D3" w14:textId="77777777">
            <w:pPr>
              <w:pStyle w:val="ListParagraph"/>
              <w:numPr>
                <w:ilvl w:val="0"/>
                <w:numId w:val="19"/>
              </w:numPr>
              <w:spacing w:after="0" w:line="259" w:lineRule="auto"/>
            </w:pPr>
            <w:r w:rsidRPr="00925DCF">
              <w:rPr>
                <w:rFonts w:ascii="Calibri" w:hAnsi="Calibri" w:eastAsia="Calibri" w:cs="Calibri"/>
                <w:sz w:val="20"/>
              </w:rPr>
              <w:t>Business</w:t>
            </w:r>
          </w:p>
          <w:p w:rsidR="00092065" w:rsidP="00925DCF" w:rsidRDefault="0089252D" w14:paraId="0222FE77" w14:textId="045FA49A">
            <w:pPr>
              <w:pStyle w:val="ListParagraph"/>
              <w:numPr>
                <w:ilvl w:val="0"/>
                <w:numId w:val="19"/>
              </w:numPr>
              <w:spacing w:after="0" w:line="259" w:lineRule="auto"/>
            </w:pPr>
            <w:r w:rsidRPr="00925DCF">
              <w:rPr>
                <w:rFonts w:ascii="Calibri" w:hAnsi="Calibri" w:eastAsia="Calibri" w:cs="Calibri"/>
                <w:sz w:val="20"/>
              </w:rPr>
              <w:t xml:space="preserve">contact </w:t>
            </w:r>
          </w:p>
        </w:tc>
        <w:tc>
          <w:tcPr>
            <w:tcW w:w="2021" w:type="dxa"/>
            <w:tcBorders>
              <w:top w:val="single" w:color="000000" w:sz="4" w:space="0"/>
              <w:left w:val="single" w:color="000000" w:sz="4" w:space="0"/>
              <w:bottom w:val="single" w:color="000000" w:sz="4" w:space="0"/>
              <w:right w:val="single" w:color="000000" w:sz="4" w:space="0"/>
            </w:tcBorders>
          </w:tcPr>
          <w:p w:rsidRPr="0017390A" w:rsidR="00092065" w:rsidRDefault="0017390A" w14:paraId="1388DF32" w14:textId="54AB7D17">
            <w:pPr>
              <w:spacing w:after="0" w:line="259" w:lineRule="auto"/>
              <w:ind w:left="20" w:firstLine="0"/>
              <w:rPr>
                <w:rFonts w:asciiTheme="minorHAnsi" w:hAnsiTheme="minorHAnsi" w:cstheme="minorHAnsi"/>
                <w:sz w:val="20"/>
                <w:szCs w:val="20"/>
              </w:rPr>
            </w:pPr>
            <w:r w:rsidRPr="0017390A">
              <w:rPr>
                <w:rFonts w:asciiTheme="minorHAnsi" w:hAnsiTheme="minorHAnsi" w:cstheme="minorHAnsi"/>
                <w:sz w:val="20"/>
                <w:szCs w:val="20"/>
              </w:rPr>
              <w:t>Nominated councillors</w:t>
            </w:r>
          </w:p>
        </w:tc>
        <w:tc>
          <w:tcPr>
            <w:tcW w:w="2716" w:type="dxa"/>
            <w:tcBorders>
              <w:top w:val="single" w:color="000000" w:sz="4" w:space="0"/>
              <w:left w:val="single" w:color="000000" w:sz="4" w:space="0"/>
              <w:bottom w:val="single" w:color="000000" w:sz="4" w:space="0"/>
              <w:right w:val="single" w:color="000000" w:sz="4" w:space="0"/>
            </w:tcBorders>
          </w:tcPr>
          <w:p w:rsidR="0017390A" w:rsidP="0017390A" w:rsidRDefault="0017390A" w14:paraId="706F3A4F" w14:textId="77777777">
            <w:pPr>
              <w:pStyle w:val="ListParagraph"/>
              <w:numPr>
                <w:ilvl w:val="0"/>
                <w:numId w:val="20"/>
              </w:numPr>
              <w:spacing w:after="0" w:line="259" w:lineRule="auto"/>
              <w:rPr>
                <w:rFonts w:ascii="Calibri" w:hAnsi="Calibri" w:eastAsia="Calibri" w:cs="Calibri"/>
                <w:sz w:val="20"/>
              </w:rPr>
            </w:pPr>
            <w:r w:rsidRPr="0017390A">
              <w:rPr>
                <w:rFonts w:ascii="Calibri" w:hAnsi="Calibri" w:eastAsia="Calibri" w:cs="Calibri"/>
                <w:sz w:val="20"/>
              </w:rPr>
              <w:t>clerk</w:t>
            </w:r>
          </w:p>
          <w:p w:rsidRPr="0017390A" w:rsidR="003E60F4" w:rsidP="0017390A" w:rsidRDefault="003E60F4" w14:paraId="0DBC218D" w14:textId="77777777">
            <w:pPr>
              <w:pStyle w:val="ListParagraph"/>
              <w:numPr>
                <w:ilvl w:val="0"/>
                <w:numId w:val="20"/>
              </w:numPr>
              <w:spacing w:after="0" w:line="259" w:lineRule="auto"/>
              <w:rPr>
                <w:rFonts w:ascii="Calibri" w:hAnsi="Calibri" w:eastAsia="Calibri" w:cs="Calibri"/>
                <w:sz w:val="20"/>
              </w:rPr>
            </w:pPr>
          </w:p>
          <w:p w:rsidRPr="0017390A" w:rsidR="0017390A" w:rsidP="0017390A" w:rsidRDefault="0017390A" w14:paraId="15592330" w14:textId="77777777">
            <w:pPr>
              <w:pStyle w:val="ListParagraph"/>
              <w:numPr>
                <w:ilvl w:val="0"/>
                <w:numId w:val="20"/>
              </w:numPr>
              <w:spacing w:after="0" w:line="259" w:lineRule="auto"/>
              <w:ind w:right="44"/>
              <w:jc w:val="both"/>
            </w:pPr>
            <w:r w:rsidRPr="0017390A">
              <w:rPr>
                <w:rFonts w:ascii="Calibri" w:hAnsi="Calibri" w:eastAsia="Calibri" w:cs="Calibri"/>
                <w:sz w:val="20"/>
              </w:rPr>
              <w:t xml:space="preserve">computer or filing cabinet </w:t>
            </w:r>
          </w:p>
          <w:p w:rsidR="00092065" w:rsidP="0017390A" w:rsidRDefault="0017390A" w14:paraId="04E72AFB" w14:textId="1591CC59">
            <w:pPr>
              <w:pStyle w:val="ListParagraph"/>
              <w:numPr>
                <w:ilvl w:val="0"/>
                <w:numId w:val="20"/>
              </w:numPr>
              <w:spacing w:after="0" w:line="259" w:lineRule="auto"/>
              <w:ind w:right="44"/>
              <w:jc w:val="both"/>
            </w:pPr>
            <w:r w:rsidRPr="0017390A">
              <w:rPr>
                <w:rFonts w:ascii="Calibri" w:hAnsi="Calibri" w:eastAsia="Calibri" w:cs="Calibri"/>
                <w:sz w:val="20"/>
              </w:rPr>
              <w:t>password or lock &amp; key</w:t>
            </w:r>
          </w:p>
        </w:tc>
      </w:tr>
      <w:tr w:rsidR="0017390A" w:rsidTr="00FE0AD1" w14:paraId="01C227C7" w14:textId="77777777">
        <w:trPr>
          <w:trHeight w:val="310"/>
        </w:trPr>
        <w:tc>
          <w:tcPr>
            <w:tcW w:w="9191" w:type="dxa"/>
            <w:gridSpan w:val="4"/>
            <w:tcBorders>
              <w:top w:val="single" w:color="000000" w:sz="4" w:space="0"/>
              <w:left w:val="single" w:color="000000" w:sz="4" w:space="0"/>
              <w:bottom w:val="single" w:color="000000" w:sz="4" w:space="0"/>
              <w:right w:val="single" w:color="000000" w:sz="4" w:space="0"/>
            </w:tcBorders>
          </w:tcPr>
          <w:p w:rsidR="0017390A" w:rsidP="0017390A" w:rsidRDefault="0017390A" w14:paraId="1388CA36" w14:textId="4407C510">
            <w:pPr>
              <w:spacing w:after="0" w:line="259" w:lineRule="auto"/>
              <w:ind w:firstLine="0"/>
            </w:pPr>
            <w:r>
              <w:rPr>
                <w:rFonts w:ascii="Calibri" w:hAnsi="Calibri" w:eastAsia="Calibri" w:cs="Calibri"/>
                <w:b/>
                <w:sz w:val="20"/>
              </w:rPr>
              <w:t>Residents</w:t>
            </w:r>
            <w:r>
              <w:rPr>
                <w:rFonts w:ascii="Calibri" w:hAnsi="Calibri" w:eastAsia="Calibri" w:cs="Calibri"/>
                <w:sz w:val="20"/>
              </w:rPr>
              <w:t xml:space="preserve"> </w:t>
            </w:r>
          </w:p>
        </w:tc>
      </w:tr>
      <w:tr w:rsidR="00092065" w:rsidTr="0017390A" w14:paraId="7FA1C25F" w14:textId="77777777">
        <w:trPr>
          <w:trHeight w:val="501"/>
        </w:trPr>
        <w:tc>
          <w:tcPr>
            <w:tcW w:w="2148" w:type="dxa"/>
            <w:tcBorders>
              <w:top w:val="single" w:color="000000" w:sz="4" w:space="0"/>
              <w:left w:val="single" w:color="000000" w:sz="4" w:space="0"/>
              <w:bottom w:val="single" w:color="000000" w:sz="4" w:space="0"/>
              <w:right w:val="single" w:color="000000" w:sz="4" w:space="0"/>
            </w:tcBorders>
          </w:tcPr>
          <w:p w:rsidR="00092065" w:rsidRDefault="0089252D" w14:paraId="107CAC93" w14:textId="77777777">
            <w:pPr>
              <w:spacing w:after="0" w:line="259" w:lineRule="auto"/>
              <w:ind w:firstLine="0"/>
            </w:pPr>
            <w:r>
              <w:rPr>
                <w:rFonts w:ascii="Calibri" w:hAnsi="Calibri" w:eastAsia="Calibri" w:cs="Calibri"/>
                <w:sz w:val="20"/>
              </w:rPr>
              <w:t xml:space="preserve">Electoral Register </w:t>
            </w:r>
          </w:p>
        </w:tc>
        <w:tc>
          <w:tcPr>
            <w:tcW w:w="2306" w:type="dxa"/>
            <w:tcBorders>
              <w:top w:val="single" w:color="000000" w:sz="4" w:space="0"/>
              <w:left w:val="single" w:color="000000" w:sz="4" w:space="0"/>
              <w:bottom w:val="single" w:color="000000" w:sz="4" w:space="0"/>
              <w:right w:val="single" w:color="000000" w:sz="4" w:space="0"/>
            </w:tcBorders>
          </w:tcPr>
          <w:p w:rsidR="00092065" w:rsidP="00925DCF" w:rsidRDefault="0089252D" w14:paraId="19F54E7C" w14:textId="77777777">
            <w:pPr>
              <w:pStyle w:val="ListParagraph"/>
              <w:numPr>
                <w:ilvl w:val="0"/>
                <w:numId w:val="19"/>
              </w:numPr>
              <w:spacing w:after="0" w:line="259" w:lineRule="auto"/>
            </w:pPr>
            <w:r w:rsidRPr="00925DCF">
              <w:rPr>
                <w:rFonts w:ascii="Calibri" w:hAnsi="Calibri" w:eastAsia="Calibri" w:cs="Calibri"/>
                <w:sz w:val="20"/>
              </w:rPr>
              <w:t xml:space="preserve">Democracy </w:t>
            </w:r>
          </w:p>
        </w:tc>
        <w:tc>
          <w:tcPr>
            <w:tcW w:w="2021" w:type="dxa"/>
            <w:tcBorders>
              <w:top w:val="single" w:color="000000" w:sz="4" w:space="0"/>
              <w:left w:val="single" w:color="000000" w:sz="4" w:space="0"/>
              <w:bottom w:val="single" w:color="000000" w:sz="4" w:space="0"/>
              <w:right w:val="single" w:color="000000" w:sz="4" w:space="0"/>
            </w:tcBorders>
          </w:tcPr>
          <w:p w:rsidR="00092065" w:rsidRDefault="00092065" w14:paraId="72D0B5AC" w14:textId="2AC34C65">
            <w:pPr>
              <w:spacing w:after="0" w:line="259" w:lineRule="auto"/>
              <w:ind w:left="20" w:firstLine="0"/>
            </w:pPr>
          </w:p>
        </w:tc>
        <w:tc>
          <w:tcPr>
            <w:tcW w:w="2716" w:type="dxa"/>
            <w:tcBorders>
              <w:top w:val="single" w:color="000000" w:sz="4" w:space="0"/>
              <w:left w:val="single" w:color="000000" w:sz="4" w:space="0"/>
              <w:bottom w:val="single" w:color="000000" w:sz="4" w:space="0"/>
              <w:right w:val="single" w:color="000000" w:sz="4" w:space="0"/>
            </w:tcBorders>
          </w:tcPr>
          <w:p w:rsidR="00092065" w:rsidRDefault="0089252D" w14:paraId="4BD68464" w14:textId="77777777">
            <w:pPr>
              <w:spacing w:after="0" w:line="259" w:lineRule="auto"/>
              <w:ind w:left="-14" w:firstLine="0"/>
            </w:pPr>
            <w:r>
              <w:rPr>
                <w:rFonts w:ascii="Calibri" w:hAnsi="Calibri" w:eastAsia="Calibri" w:cs="Calibri"/>
                <w:sz w:val="20"/>
              </w:rPr>
              <w:t xml:space="preserve"> </w:t>
            </w:r>
            <w:r>
              <w:rPr>
                <w:rFonts w:ascii="Calibri" w:hAnsi="Calibri" w:eastAsia="Calibri" w:cs="Calibri"/>
                <w:sz w:val="10"/>
              </w:rPr>
              <w:t xml:space="preserve"> </w:t>
            </w:r>
          </w:p>
        </w:tc>
      </w:tr>
      <w:tr w:rsidR="00092065" w:rsidTr="0017390A" w14:paraId="36298ED7" w14:textId="77777777">
        <w:trPr>
          <w:trHeight w:val="1230"/>
        </w:trPr>
        <w:tc>
          <w:tcPr>
            <w:tcW w:w="2148" w:type="dxa"/>
            <w:tcBorders>
              <w:top w:val="single" w:color="000000" w:sz="4" w:space="0"/>
              <w:left w:val="single" w:color="000000" w:sz="4" w:space="0"/>
              <w:bottom w:val="single" w:color="000000" w:sz="4" w:space="0"/>
              <w:right w:val="single" w:color="000000" w:sz="4" w:space="0"/>
            </w:tcBorders>
          </w:tcPr>
          <w:p w:rsidR="00092065" w:rsidRDefault="0089252D" w14:paraId="7BAAB2BD" w14:textId="77777777">
            <w:pPr>
              <w:spacing w:after="0" w:line="259" w:lineRule="auto"/>
              <w:ind w:right="82" w:firstLine="0"/>
              <w:jc w:val="both"/>
            </w:pPr>
            <w:r>
              <w:rPr>
                <w:rFonts w:ascii="Calibri" w:hAnsi="Calibri" w:eastAsia="Calibri" w:cs="Calibri"/>
                <w:sz w:val="20"/>
              </w:rPr>
              <w:t xml:space="preserve">Complaints, Freedom of Information requests and general correspondence from members of the public </w:t>
            </w:r>
          </w:p>
        </w:tc>
        <w:tc>
          <w:tcPr>
            <w:tcW w:w="2306" w:type="dxa"/>
            <w:tcBorders>
              <w:top w:val="single" w:color="000000" w:sz="4" w:space="0"/>
              <w:left w:val="single" w:color="000000" w:sz="4" w:space="0"/>
              <w:bottom w:val="single" w:color="000000" w:sz="4" w:space="0"/>
              <w:right w:val="single" w:color="000000" w:sz="4" w:space="0"/>
            </w:tcBorders>
          </w:tcPr>
          <w:p w:rsidR="00092065" w:rsidP="00925DCF" w:rsidRDefault="0089252D" w14:paraId="5E980328" w14:textId="77777777">
            <w:pPr>
              <w:pStyle w:val="ListParagraph"/>
              <w:numPr>
                <w:ilvl w:val="0"/>
                <w:numId w:val="19"/>
              </w:numPr>
              <w:spacing w:after="0" w:line="259" w:lineRule="auto"/>
            </w:pPr>
            <w:r w:rsidRPr="00925DCF">
              <w:rPr>
                <w:rFonts w:ascii="Calibri" w:hAnsi="Calibri" w:eastAsia="Calibri" w:cs="Calibri"/>
                <w:sz w:val="20"/>
              </w:rPr>
              <w:t xml:space="preserve">Democracy </w:t>
            </w:r>
          </w:p>
        </w:tc>
        <w:tc>
          <w:tcPr>
            <w:tcW w:w="2021" w:type="dxa"/>
            <w:tcBorders>
              <w:top w:val="single" w:color="000000" w:sz="4" w:space="0"/>
              <w:left w:val="single" w:color="000000" w:sz="4" w:space="0"/>
              <w:bottom w:val="single" w:color="000000" w:sz="4" w:space="0"/>
              <w:right w:val="single" w:color="000000" w:sz="4" w:space="0"/>
            </w:tcBorders>
          </w:tcPr>
          <w:p w:rsidR="00092065" w:rsidRDefault="003E60F4" w14:paraId="08BDF12C" w14:textId="7DBC6468">
            <w:pPr>
              <w:spacing w:after="0" w:line="259" w:lineRule="auto"/>
              <w:ind w:left="20" w:right="207" w:firstLine="0"/>
              <w:jc w:val="both"/>
            </w:pPr>
            <w:r w:rsidRPr="003E60F4">
              <w:rPr>
                <w:rFonts w:asciiTheme="minorHAnsi" w:hAnsiTheme="minorHAnsi" w:cstheme="minorHAnsi"/>
                <w:sz w:val="20"/>
                <w:szCs w:val="20"/>
              </w:rPr>
              <w:t>Nominated councillors</w:t>
            </w:r>
          </w:p>
        </w:tc>
        <w:tc>
          <w:tcPr>
            <w:tcW w:w="2716" w:type="dxa"/>
            <w:tcBorders>
              <w:top w:val="single" w:color="000000" w:sz="4" w:space="0"/>
              <w:left w:val="single" w:color="000000" w:sz="4" w:space="0"/>
              <w:bottom w:val="single" w:color="000000" w:sz="4" w:space="0"/>
              <w:right w:val="single" w:color="000000" w:sz="4" w:space="0"/>
            </w:tcBorders>
          </w:tcPr>
          <w:p w:rsidR="003E60F4" w:rsidP="003E60F4" w:rsidRDefault="003E60F4" w14:paraId="15B79BBC" w14:textId="7C43CBAB">
            <w:pPr>
              <w:pStyle w:val="ListParagraph"/>
              <w:numPr>
                <w:ilvl w:val="0"/>
                <w:numId w:val="20"/>
              </w:numPr>
              <w:spacing w:after="0" w:line="259" w:lineRule="auto"/>
              <w:rPr>
                <w:rFonts w:ascii="Calibri" w:hAnsi="Calibri" w:eastAsia="Calibri" w:cs="Calibri"/>
                <w:sz w:val="20"/>
              </w:rPr>
            </w:pPr>
            <w:r w:rsidRPr="0017390A">
              <w:rPr>
                <w:rFonts w:ascii="Calibri" w:hAnsi="Calibri" w:eastAsia="Calibri" w:cs="Calibri"/>
                <w:sz w:val="20"/>
              </w:rPr>
              <w:t>Clerk</w:t>
            </w:r>
          </w:p>
          <w:p w:rsidRPr="0017390A" w:rsidR="003E60F4" w:rsidP="003E60F4" w:rsidRDefault="003E60F4" w14:paraId="4713BC2D" w14:textId="77777777">
            <w:pPr>
              <w:pStyle w:val="ListParagraph"/>
              <w:numPr>
                <w:ilvl w:val="0"/>
                <w:numId w:val="20"/>
              </w:numPr>
              <w:spacing w:after="0" w:line="259" w:lineRule="auto"/>
              <w:rPr>
                <w:rFonts w:ascii="Calibri" w:hAnsi="Calibri" w:eastAsia="Calibri" w:cs="Calibri"/>
                <w:sz w:val="20"/>
              </w:rPr>
            </w:pPr>
          </w:p>
          <w:p w:rsidRPr="003E60F4" w:rsidR="003E60F4" w:rsidP="003E60F4" w:rsidRDefault="003E60F4" w14:paraId="492816DD" w14:textId="319DE9FD">
            <w:pPr>
              <w:pStyle w:val="ListParagraph"/>
              <w:numPr>
                <w:ilvl w:val="0"/>
                <w:numId w:val="20"/>
              </w:numPr>
              <w:spacing w:after="0" w:line="259" w:lineRule="auto"/>
              <w:ind w:right="44"/>
              <w:jc w:val="both"/>
            </w:pPr>
            <w:r w:rsidRPr="0017390A">
              <w:rPr>
                <w:rFonts w:ascii="Calibri" w:hAnsi="Calibri" w:eastAsia="Calibri" w:cs="Calibri"/>
                <w:sz w:val="20"/>
              </w:rPr>
              <w:t>computer</w:t>
            </w:r>
          </w:p>
          <w:p w:rsidR="00092065" w:rsidP="003E60F4" w:rsidRDefault="003E60F4" w14:paraId="79D9DE14" w14:textId="029CB802">
            <w:pPr>
              <w:pStyle w:val="ListParagraph"/>
              <w:numPr>
                <w:ilvl w:val="0"/>
                <w:numId w:val="20"/>
              </w:numPr>
              <w:spacing w:after="0" w:line="259" w:lineRule="auto"/>
              <w:ind w:right="44"/>
              <w:jc w:val="both"/>
            </w:pPr>
            <w:r w:rsidRPr="003E60F4">
              <w:rPr>
                <w:rFonts w:ascii="Calibri" w:hAnsi="Calibri" w:eastAsia="Calibri" w:cs="Calibri"/>
                <w:sz w:val="20"/>
              </w:rPr>
              <w:t xml:space="preserve">password  </w:t>
            </w:r>
          </w:p>
        </w:tc>
      </w:tr>
      <w:tr w:rsidR="00092065" w:rsidTr="0017390A" w14:paraId="799F050A" w14:textId="77777777">
        <w:trPr>
          <w:trHeight w:val="495"/>
        </w:trPr>
        <w:tc>
          <w:tcPr>
            <w:tcW w:w="2148" w:type="dxa"/>
            <w:tcBorders>
              <w:top w:val="single" w:color="000000" w:sz="4" w:space="0"/>
              <w:left w:val="single" w:color="000000" w:sz="4" w:space="0"/>
              <w:bottom w:val="single" w:color="000000" w:sz="4" w:space="0"/>
              <w:right w:val="single" w:color="000000" w:sz="4" w:space="0"/>
            </w:tcBorders>
          </w:tcPr>
          <w:p w:rsidR="00092065" w:rsidRDefault="0089252D" w14:paraId="7359A565" w14:textId="77777777">
            <w:pPr>
              <w:spacing w:after="0" w:line="259" w:lineRule="auto"/>
              <w:ind w:firstLine="0"/>
            </w:pPr>
            <w:r>
              <w:rPr>
                <w:rFonts w:ascii="Calibri" w:hAnsi="Calibri" w:eastAsia="Calibri" w:cs="Calibri"/>
                <w:b/>
                <w:sz w:val="20"/>
              </w:rPr>
              <w:t xml:space="preserve">Community </w:t>
            </w:r>
          </w:p>
          <w:p w:rsidR="00092065" w:rsidRDefault="0089252D" w14:paraId="512B04FB" w14:textId="77777777">
            <w:pPr>
              <w:spacing w:after="0" w:line="259" w:lineRule="auto"/>
              <w:ind w:firstLine="0"/>
            </w:pPr>
            <w:r>
              <w:rPr>
                <w:rFonts w:ascii="Calibri" w:hAnsi="Calibri" w:eastAsia="Calibri" w:cs="Calibri"/>
                <w:b/>
                <w:sz w:val="20"/>
              </w:rPr>
              <w:t>organisations</w:t>
            </w:r>
            <w:r>
              <w:rPr>
                <w:rFonts w:ascii="Calibri" w:hAnsi="Calibri" w:eastAsia="Calibri" w:cs="Calibri"/>
                <w:sz w:val="20"/>
              </w:rPr>
              <w:t xml:space="preserve"> </w:t>
            </w:r>
          </w:p>
        </w:tc>
        <w:tc>
          <w:tcPr>
            <w:tcW w:w="2306" w:type="dxa"/>
            <w:tcBorders>
              <w:top w:val="single" w:color="000000" w:sz="4" w:space="0"/>
              <w:left w:val="single" w:color="000000" w:sz="4" w:space="0"/>
              <w:bottom w:val="single" w:color="000000" w:sz="4" w:space="0"/>
              <w:right w:val="single" w:color="000000" w:sz="4" w:space="0"/>
            </w:tcBorders>
          </w:tcPr>
          <w:p w:rsidR="00092065" w:rsidP="003E60F4" w:rsidRDefault="00092065" w14:paraId="7A6B0399" w14:textId="6CF222DC">
            <w:pPr>
              <w:pStyle w:val="ListParagraph"/>
              <w:spacing w:after="0" w:line="259" w:lineRule="auto"/>
              <w:ind w:firstLine="0"/>
            </w:pPr>
          </w:p>
        </w:tc>
        <w:tc>
          <w:tcPr>
            <w:tcW w:w="2021" w:type="dxa"/>
            <w:tcBorders>
              <w:top w:val="single" w:color="000000" w:sz="4" w:space="0"/>
              <w:left w:val="single" w:color="000000" w:sz="4" w:space="0"/>
              <w:bottom w:val="single" w:color="000000" w:sz="4" w:space="0"/>
              <w:right w:val="single" w:color="000000" w:sz="4" w:space="0"/>
            </w:tcBorders>
          </w:tcPr>
          <w:p w:rsidR="00092065" w:rsidRDefault="0089252D" w14:paraId="7675EC6E" w14:textId="77777777">
            <w:pPr>
              <w:spacing w:after="0" w:line="259" w:lineRule="auto"/>
              <w:ind w:left="20" w:firstLine="0"/>
            </w:pPr>
            <w:r>
              <w:rPr>
                <w:rFonts w:ascii="Calibri" w:hAnsi="Calibri" w:eastAsia="Calibri" w:cs="Calibri"/>
                <w:sz w:val="10"/>
              </w:rPr>
              <w:t xml:space="preserve"> </w:t>
            </w:r>
          </w:p>
        </w:tc>
        <w:tc>
          <w:tcPr>
            <w:tcW w:w="2716" w:type="dxa"/>
            <w:tcBorders>
              <w:top w:val="single" w:color="000000" w:sz="4" w:space="0"/>
              <w:left w:val="single" w:color="000000" w:sz="4" w:space="0"/>
              <w:bottom w:val="single" w:color="000000" w:sz="4" w:space="0"/>
              <w:right w:val="single" w:color="000000" w:sz="4" w:space="0"/>
            </w:tcBorders>
          </w:tcPr>
          <w:p w:rsidR="00092065" w:rsidRDefault="0089252D" w14:paraId="24FC2EE0" w14:textId="77777777">
            <w:pPr>
              <w:spacing w:after="0" w:line="259" w:lineRule="auto"/>
              <w:ind w:left="18" w:firstLine="0"/>
            </w:pPr>
            <w:r>
              <w:rPr>
                <w:rFonts w:ascii="Calibri" w:hAnsi="Calibri" w:eastAsia="Calibri" w:cs="Calibri"/>
                <w:sz w:val="10"/>
              </w:rPr>
              <w:t xml:space="preserve"> </w:t>
            </w:r>
          </w:p>
        </w:tc>
      </w:tr>
      <w:tr w:rsidR="00092065" w:rsidTr="003E60F4" w14:paraId="2B846AA5" w14:textId="77777777">
        <w:trPr>
          <w:trHeight w:val="881"/>
        </w:trPr>
        <w:tc>
          <w:tcPr>
            <w:tcW w:w="2148" w:type="dxa"/>
            <w:tcBorders>
              <w:top w:val="single" w:color="000000" w:sz="4" w:space="0"/>
              <w:left w:val="single" w:color="000000" w:sz="4" w:space="0"/>
              <w:bottom w:val="single" w:color="000000" w:sz="4" w:space="0"/>
              <w:right w:val="single" w:color="000000" w:sz="4" w:space="0"/>
            </w:tcBorders>
          </w:tcPr>
          <w:p w:rsidR="00092065" w:rsidRDefault="0089252D" w14:paraId="64913D47" w14:textId="77777777">
            <w:pPr>
              <w:spacing w:after="0" w:line="259" w:lineRule="auto"/>
              <w:ind w:firstLine="0"/>
            </w:pPr>
            <w:r>
              <w:rPr>
                <w:rFonts w:ascii="Calibri" w:hAnsi="Calibri" w:eastAsia="Calibri" w:cs="Calibri"/>
                <w:sz w:val="20"/>
              </w:rPr>
              <w:t xml:space="preserve">Email addresses &amp; phone numbers </w:t>
            </w:r>
          </w:p>
        </w:tc>
        <w:tc>
          <w:tcPr>
            <w:tcW w:w="2306" w:type="dxa"/>
            <w:tcBorders>
              <w:top w:val="single" w:color="000000" w:sz="4" w:space="0"/>
              <w:left w:val="single" w:color="000000" w:sz="4" w:space="0"/>
              <w:bottom w:val="single" w:color="000000" w:sz="4" w:space="0"/>
              <w:right w:val="single" w:color="000000" w:sz="4" w:space="0"/>
            </w:tcBorders>
          </w:tcPr>
          <w:p w:rsidRPr="003E60F4" w:rsidR="003E60F4" w:rsidP="00925DCF" w:rsidRDefault="0089252D" w14:paraId="5BB89D22" w14:textId="77777777">
            <w:pPr>
              <w:pStyle w:val="ListParagraph"/>
              <w:numPr>
                <w:ilvl w:val="0"/>
                <w:numId w:val="19"/>
              </w:numPr>
              <w:spacing w:after="0" w:line="259" w:lineRule="auto"/>
            </w:pPr>
            <w:r w:rsidRPr="00925DCF">
              <w:rPr>
                <w:rFonts w:ascii="Calibri" w:hAnsi="Calibri" w:eastAsia="Calibri" w:cs="Calibri"/>
                <w:sz w:val="20"/>
              </w:rPr>
              <w:t>Democracy</w:t>
            </w:r>
          </w:p>
          <w:p w:rsidR="00092065" w:rsidP="00925DCF" w:rsidRDefault="0089252D" w14:paraId="32E8B552" w14:textId="71CCDFF5">
            <w:pPr>
              <w:pStyle w:val="ListParagraph"/>
              <w:numPr>
                <w:ilvl w:val="0"/>
                <w:numId w:val="19"/>
              </w:numPr>
              <w:spacing w:after="0" w:line="259" w:lineRule="auto"/>
            </w:pPr>
            <w:r w:rsidRPr="00925DCF">
              <w:rPr>
                <w:rFonts w:ascii="Calibri" w:hAnsi="Calibri" w:eastAsia="Calibri" w:cs="Calibri"/>
                <w:sz w:val="20"/>
              </w:rPr>
              <w:t xml:space="preserve">contact </w:t>
            </w:r>
          </w:p>
        </w:tc>
        <w:tc>
          <w:tcPr>
            <w:tcW w:w="2021" w:type="dxa"/>
            <w:tcBorders>
              <w:top w:val="single" w:color="000000" w:sz="4" w:space="0"/>
              <w:left w:val="single" w:color="000000" w:sz="4" w:space="0"/>
              <w:bottom w:val="single" w:color="000000" w:sz="4" w:space="0"/>
              <w:right w:val="single" w:color="000000" w:sz="4" w:space="0"/>
            </w:tcBorders>
          </w:tcPr>
          <w:p w:rsidR="00092065" w:rsidRDefault="0089252D" w14:paraId="2480CD2D" w14:textId="77777777">
            <w:pPr>
              <w:spacing w:after="0" w:line="259" w:lineRule="auto"/>
              <w:ind w:left="20" w:firstLine="0"/>
              <w:jc w:val="both"/>
            </w:pPr>
            <w:r>
              <w:rPr>
                <w:rFonts w:ascii="Calibri" w:hAnsi="Calibri" w:eastAsia="Calibri" w:cs="Calibri"/>
                <w:sz w:val="20"/>
              </w:rPr>
              <w:t xml:space="preserve">Nobody without consent </w:t>
            </w:r>
          </w:p>
        </w:tc>
        <w:tc>
          <w:tcPr>
            <w:tcW w:w="2716" w:type="dxa"/>
            <w:tcBorders>
              <w:top w:val="single" w:color="000000" w:sz="4" w:space="0"/>
              <w:left w:val="single" w:color="000000" w:sz="4" w:space="0"/>
              <w:bottom w:val="single" w:color="000000" w:sz="4" w:space="0"/>
              <w:right w:val="single" w:color="000000" w:sz="4" w:space="0"/>
            </w:tcBorders>
          </w:tcPr>
          <w:p w:rsidR="003E60F4" w:rsidP="003E60F4" w:rsidRDefault="003E60F4" w14:paraId="09F6CA81" w14:textId="77777777">
            <w:pPr>
              <w:pStyle w:val="ListParagraph"/>
              <w:numPr>
                <w:ilvl w:val="0"/>
                <w:numId w:val="20"/>
              </w:numPr>
              <w:spacing w:after="0" w:line="259" w:lineRule="auto"/>
              <w:rPr>
                <w:rFonts w:ascii="Calibri" w:hAnsi="Calibri" w:eastAsia="Calibri" w:cs="Calibri"/>
                <w:sz w:val="20"/>
              </w:rPr>
            </w:pPr>
            <w:r w:rsidRPr="0017390A">
              <w:rPr>
                <w:rFonts w:ascii="Calibri" w:hAnsi="Calibri" w:eastAsia="Calibri" w:cs="Calibri"/>
                <w:sz w:val="20"/>
              </w:rPr>
              <w:t>clerk</w:t>
            </w:r>
          </w:p>
          <w:p w:rsidRPr="0017390A" w:rsidR="003E60F4" w:rsidP="003E60F4" w:rsidRDefault="003E60F4" w14:paraId="475F6073" w14:textId="77777777">
            <w:pPr>
              <w:pStyle w:val="ListParagraph"/>
              <w:numPr>
                <w:ilvl w:val="0"/>
                <w:numId w:val="20"/>
              </w:numPr>
              <w:spacing w:after="0" w:line="259" w:lineRule="auto"/>
              <w:rPr>
                <w:rFonts w:ascii="Calibri" w:hAnsi="Calibri" w:eastAsia="Calibri" w:cs="Calibri"/>
                <w:sz w:val="20"/>
              </w:rPr>
            </w:pPr>
          </w:p>
          <w:p w:rsidRPr="003E60F4" w:rsidR="003E60F4" w:rsidP="003E60F4" w:rsidRDefault="003E60F4" w14:paraId="75EE7E30" w14:textId="77777777">
            <w:pPr>
              <w:pStyle w:val="ListParagraph"/>
              <w:numPr>
                <w:ilvl w:val="0"/>
                <w:numId w:val="20"/>
              </w:numPr>
              <w:spacing w:after="0" w:line="259" w:lineRule="auto"/>
              <w:ind w:right="44"/>
              <w:jc w:val="both"/>
            </w:pPr>
            <w:r w:rsidRPr="0017390A">
              <w:rPr>
                <w:rFonts w:ascii="Calibri" w:hAnsi="Calibri" w:eastAsia="Calibri" w:cs="Calibri"/>
                <w:sz w:val="20"/>
              </w:rPr>
              <w:t>computer</w:t>
            </w:r>
          </w:p>
          <w:p w:rsidR="00092065" w:rsidP="003E60F4" w:rsidRDefault="003E60F4" w14:paraId="33B46B48" w14:textId="5543131F">
            <w:pPr>
              <w:pStyle w:val="ListParagraph"/>
              <w:numPr>
                <w:ilvl w:val="0"/>
                <w:numId w:val="20"/>
              </w:numPr>
              <w:spacing w:after="0" w:line="259" w:lineRule="auto"/>
              <w:ind w:right="44"/>
              <w:jc w:val="both"/>
            </w:pPr>
            <w:r w:rsidRPr="003E60F4">
              <w:rPr>
                <w:rFonts w:ascii="Calibri" w:hAnsi="Calibri" w:eastAsia="Calibri" w:cs="Calibri"/>
                <w:sz w:val="20"/>
              </w:rPr>
              <w:t xml:space="preserve">password  </w:t>
            </w:r>
          </w:p>
        </w:tc>
      </w:tr>
      <w:tr w:rsidR="00092065" w:rsidTr="0017390A" w14:paraId="55BB8EA2" w14:textId="77777777">
        <w:trPr>
          <w:trHeight w:val="495"/>
        </w:trPr>
        <w:tc>
          <w:tcPr>
            <w:tcW w:w="2148" w:type="dxa"/>
            <w:tcBorders>
              <w:top w:val="single" w:color="000000" w:sz="4" w:space="0"/>
              <w:left w:val="single" w:color="000000" w:sz="4" w:space="0"/>
              <w:bottom w:val="single" w:color="000000" w:sz="4" w:space="0"/>
              <w:right w:val="single" w:color="000000" w:sz="4" w:space="0"/>
            </w:tcBorders>
          </w:tcPr>
          <w:p w:rsidR="00092065" w:rsidRDefault="0089252D" w14:paraId="11FC0C58" w14:textId="77777777">
            <w:pPr>
              <w:spacing w:after="0" w:line="259" w:lineRule="auto"/>
              <w:ind w:firstLine="0"/>
            </w:pPr>
            <w:r>
              <w:rPr>
                <w:rFonts w:ascii="Calibri" w:hAnsi="Calibri" w:eastAsia="Calibri" w:cs="Calibri"/>
                <w:sz w:val="20"/>
              </w:rPr>
              <w:t xml:space="preserve">Grant application forms </w:t>
            </w:r>
          </w:p>
        </w:tc>
        <w:tc>
          <w:tcPr>
            <w:tcW w:w="2306" w:type="dxa"/>
            <w:tcBorders>
              <w:top w:val="single" w:color="000000" w:sz="4" w:space="0"/>
              <w:left w:val="single" w:color="000000" w:sz="4" w:space="0"/>
              <w:bottom w:val="single" w:color="000000" w:sz="4" w:space="0"/>
              <w:right w:val="single" w:color="000000" w:sz="4" w:space="0"/>
            </w:tcBorders>
          </w:tcPr>
          <w:p w:rsidRPr="003E60F4" w:rsidR="003E60F4" w:rsidP="00925DCF" w:rsidRDefault="0089252D" w14:paraId="01FABBA0" w14:textId="77777777">
            <w:pPr>
              <w:pStyle w:val="ListParagraph"/>
              <w:numPr>
                <w:ilvl w:val="0"/>
                <w:numId w:val="19"/>
              </w:numPr>
              <w:spacing w:after="0" w:line="259" w:lineRule="auto"/>
            </w:pPr>
            <w:r w:rsidRPr="00925DCF">
              <w:rPr>
                <w:rFonts w:ascii="Calibri" w:hAnsi="Calibri" w:eastAsia="Calibri" w:cs="Calibri"/>
                <w:sz w:val="20"/>
              </w:rPr>
              <w:t xml:space="preserve">Democracy </w:t>
            </w:r>
          </w:p>
          <w:p w:rsidR="00092065" w:rsidP="00925DCF" w:rsidRDefault="0089252D" w14:paraId="0D723BA0" w14:textId="01D5CBDE">
            <w:pPr>
              <w:pStyle w:val="ListParagraph"/>
              <w:numPr>
                <w:ilvl w:val="0"/>
                <w:numId w:val="19"/>
              </w:numPr>
              <w:spacing w:after="0" w:line="259" w:lineRule="auto"/>
            </w:pPr>
            <w:r w:rsidRPr="00925DCF">
              <w:rPr>
                <w:rFonts w:ascii="Calibri" w:hAnsi="Calibri" w:eastAsia="Calibri" w:cs="Calibri"/>
                <w:sz w:val="20"/>
              </w:rPr>
              <w:t xml:space="preserve">service to community </w:t>
            </w:r>
          </w:p>
        </w:tc>
        <w:tc>
          <w:tcPr>
            <w:tcW w:w="2021" w:type="dxa"/>
            <w:tcBorders>
              <w:top w:val="single" w:color="000000" w:sz="4" w:space="0"/>
              <w:left w:val="single" w:color="000000" w:sz="4" w:space="0"/>
              <w:bottom w:val="single" w:color="000000" w:sz="4" w:space="0"/>
              <w:right w:val="single" w:color="000000" w:sz="4" w:space="0"/>
            </w:tcBorders>
          </w:tcPr>
          <w:p w:rsidRPr="003E60F4" w:rsidR="00092065" w:rsidRDefault="003E60F4" w14:paraId="726630AE" w14:textId="249D65C9">
            <w:pPr>
              <w:spacing w:after="0" w:line="259" w:lineRule="auto"/>
              <w:ind w:left="20" w:firstLine="0"/>
              <w:rPr>
                <w:rFonts w:asciiTheme="minorHAnsi" w:hAnsiTheme="minorHAnsi" w:cstheme="minorHAnsi"/>
                <w:sz w:val="20"/>
                <w:szCs w:val="20"/>
              </w:rPr>
            </w:pPr>
            <w:r w:rsidRPr="003E60F4">
              <w:rPr>
                <w:rFonts w:asciiTheme="minorHAnsi" w:hAnsiTheme="minorHAnsi" w:cstheme="minorHAnsi"/>
                <w:sz w:val="20"/>
                <w:szCs w:val="20"/>
              </w:rPr>
              <w:t>Nominated councillors</w:t>
            </w:r>
          </w:p>
        </w:tc>
        <w:tc>
          <w:tcPr>
            <w:tcW w:w="2716" w:type="dxa"/>
            <w:tcBorders>
              <w:top w:val="single" w:color="000000" w:sz="4" w:space="0"/>
              <w:left w:val="single" w:color="000000" w:sz="4" w:space="0"/>
              <w:bottom w:val="single" w:color="000000" w:sz="4" w:space="0"/>
              <w:right w:val="single" w:color="000000" w:sz="4" w:space="0"/>
            </w:tcBorders>
          </w:tcPr>
          <w:p w:rsidR="003E60F4" w:rsidP="003E60F4" w:rsidRDefault="003E60F4" w14:paraId="0ECE8F8A" w14:textId="77777777">
            <w:pPr>
              <w:pStyle w:val="ListParagraph"/>
              <w:numPr>
                <w:ilvl w:val="0"/>
                <w:numId w:val="20"/>
              </w:numPr>
              <w:spacing w:after="0" w:line="259" w:lineRule="auto"/>
              <w:rPr>
                <w:rFonts w:ascii="Calibri" w:hAnsi="Calibri" w:eastAsia="Calibri" w:cs="Calibri"/>
                <w:sz w:val="20"/>
              </w:rPr>
            </w:pPr>
            <w:r w:rsidRPr="0017390A">
              <w:rPr>
                <w:rFonts w:ascii="Calibri" w:hAnsi="Calibri" w:eastAsia="Calibri" w:cs="Calibri"/>
                <w:sz w:val="20"/>
              </w:rPr>
              <w:t>clerk</w:t>
            </w:r>
          </w:p>
          <w:p w:rsidRPr="0017390A" w:rsidR="003E60F4" w:rsidP="003E60F4" w:rsidRDefault="003E60F4" w14:paraId="7D99BB19" w14:textId="77777777">
            <w:pPr>
              <w:pStyle w:val="ListParagraph"/>
              <w:numPr>
                <w:ilvl w:val="0"/>
                <w:numId w:val="20"/>
              </w:numPr>
              <w:spacing w:after="0" w:line="259" w:lineRule="auto"/>
              <w:rPr>
                <w:rFonts w:ascii="Calibri" w:hAnsi="Calibri" w:eastAsia="Calibri" w:cs="Calibri"/>
                <w:sz w:val="20"/>
              </w:rPr>
            </w:pPr>
          </w:p>
          <w:p w:rsidRPr="003E60F4" w:rsidR="003E60F4" w:rsidP="003E60F4" w:rsidRDefault="003E60F4" w14:paraId="1AAF04C7" w14:textId="77777777">
            <w:pPr>
              <w:pStyle w:val="ListParagraph"/>
              <w:numPr>
                <w:ilvl w:val="0"/>
                <w:numId w:val="20"/>
              </w:numPr>
              <w:spacing w:after="0" w:line="259" w:lineRule="auto"/>
              <w:ind w:right="44"/>
              <w:jc w:val="both"/>
            </w:pPr>
            <w:r w:rsidRPr="0017390A">
              <w:rPr>
                <w:rFonts w:ascii="Calibri" w:hAnsi="Calibri" w:eastAsia="Calibri" w:cs="Calibri"/>
                <w:sz w:val="20"/>
              </w:rPr>
              <w:t>computer</w:t>
            </w:r>
          </w:p>
          <w:p w:rsidR="00092065" w:rsidP="003E60F4" w:rsidRDefault="003E60F4" w14:paraId="55666EF5" w14:textId="1BF82BA4">
            <w:pPr>
              <w:pStyle w:val="ListParagraph"/>
              <w:numPr>
                <w:ilvl w:val="0"/>
                <w:numId w:val="20"/>
              </w:numPr>
              <w:spacing w:after="0" w:line="259" w:lineRule="auto"/>
              <w:ind w:right="44"/>
              <w:jc w:val="both"/>
            </w:pPr>
            <w:r w:rsidRPr="003E60F4">
              <w:rPr>
                <w:rFonts w:ascii="Calibri" w:hAnsi="Calibri" w:eastAsia="Calibri" w:cs="Calibri"/>
                <w:sz w:val="20"/>
              </w:rPr>
              <w:t xml:space="preserve">password  </w:t>
            </w:r>
          </w:p>
        </w:tc>
      </w:tr>
      <w:tr w:rsidR="00092065" w:rsidTr="0017390A" w14:paraId="5B59993E" w14:textId="77777777">
        <w:trPr>
          <w:trHeight w:val="745"/>
        </w:trPr>
        <w:tc>
          <w:tcPr>
            <w:tcW w:w="2148" w:type="dxa"/>
            <w:tcBorders>
              <w:top w:val="single" w:color="000000" w:sz="4" w:space="0"/>
              <w:left w:val="single" w:color="000000" w:sz="4" w:space="0"/>
              <w:bottom w:val="single" w:color="000000" w:sz="4" w:space="0"/>
              <w:right w:val="single" w:color="000000" w:sz="4" w:space="0"/>
            </w:tcBorders>
          </w:tcPr>
          <w:p w:rsidR="00092065" w:rsidRDefault="0089252D" w14:paraId="175BD0B2" w14:textId="77777777">
            <w:pPr>
              <w:spacing w:after="0" w:line="259" w:lineRule="auto"/>
              <w:ind w:firstLine="0"/>
            </w:pPr>
            <w:r>
              <w:rPr>
                <w:rFonts w:ascii="Calibri" w:hAnsi="Calibri" w:eastAsia="Calibri" w:cs="Calibri"/>
                <w:sz w:val="20"/>
              </w:rPr>
              <w:t xml:space="preserve">Nominations of external committee members </w:t>
            </w:r>
          </w:p>
        </w:tc>
        <w:tc>
          <w:tcPr>
            <w:tcW w:w="2306" w:type="dxa"/>
            <w:tcBorders>
              <w:top w:val="single" w:color="000000" w:sz="4" w:space="0"/>
              <w:left w:val="single" w:color="000000" w:sz="4" w:space="0"/>
              <w:bottom w:val="single" w:color="000000" w:sz="4" w:space="0"/>
              <w:right w:val="single" w:color="000000" w:sz="4" w:space="0"/>
            </w:tcBorders>
          </w:tcPr>
          <w:p w:rsidRPr="003E60F4" w:rsidR="003E60F4" w:rsidP="00925DCF" w:rsidRDefault="0089252D" w14:paraId="5C42202C" w14:textId="77777777">
            <w:pPr>
              <w:pStyle w:val="ListParagraph"/>
              <w:numPr>
                <w:ilvl w:val="0"/>
                <w:numId w:val="19"/>
              </w:numPr>
              <w:spacing w:after="0" w:line="259" w:lineRule="auto"/>
            </w:pPr>
            <w:r w:rsidRPr="00925DCF">
              <w:rPr>
                <w:rFonts w:ascii="Calibri" w:hAnsi="Calibri" w:eastAsia="Calibri" w:cs="Calibri"/>
                <w:sz w:val="20"/>
              </w:rPr>
              <w:t>Democrac</w:t>
            </w:r>
            <w:r w:rsidR="003E60F4">
              <w:rPr>
                <w:rFonts w:ascii="Calibri" w:hAnsi="Calibri" w:eastAsia="Calibri" w:cs="Calibri"/>
                <w:sz w:val="20"/>
              </w:rPr>
              <w:t>y</w:t>
            </w:r>
          </w:p>
          <w:p w:rsidR="00092065" w:rsidP="00925DCF" w:rsidRDefault="0089252D" w14:paraId="3861E919" w14:textId="3F87EAA9">
            <w:pPr>
              <w:pStyle w:val="ListParagraph"/>
              <w:numPr>
                <w:ilvl w:val="0"/>
                <w:numId w:val="19"/>
              </w:numPr>
              <w:spacing w:after="0" w:line="259" w:lineRule="auto"/>
            </w:pPr>
            <w:r w:rsidRPr="00925DCF">
              <w:rPr>
                <w:rFonts w:ascii="Calibri" w:hAnsi="Calibri" w:eastAsia="Calibri" w:cs="Calibri"/>
                <w:sz w:val="20"/>
              </w:rPr>
              <w:t xml:space="preserve">contact </w:t>
            </w:r>
          </w:p>
        </w:tc>
        <w:tc>
          <w:tcPr>
            <w:tcW w:w="2021" w:type="dxa"/>
            <w:tcBorders>
              <w:top w:val="single" w:color="000000" w:sz="4" w:space="0"/>
              <w:left w:val="single" w:color="000000" w:sz="4" w:space="0"/>
              <w:bottom w:val="single" w:color="000000" w:sz="4" w:space="0"/>
              <w:right w:val="single" w:color="000000" w:sz="4" w:space="0"/>
            </w:tcBorders>
          </w:tcPr>
          <w:p w:rsidR="00092065" w:rsidRDefault="0089252D" w14:paraId="1F3832E9" w14:textId="77777777">
            <w:pPr>
              <w:spacing w:after="0" w:line="259" w:lineRule="auto"/>
              <w:ind w:left="20" w:firstLine="0"/>
            </w:pPr>
            <w:r>
              <w:rPr>
                <w:rFonts w:ascii="Calibri" w:hAnsi="Calibri" w:eastAsia="Calibri" w:cs="Calibri"/>
                <w:sz w:val="20"/>
              </w:rPr>
              <w:t xml:space="preserve">Names become public knowledge; other data is confidential </w:t>
            </w:r>
          </w:p>
        </w:tc>
        <w:tc>
          <w:tcPr>
            <w:tcW w:w="2716" w:type="dxa"/>
            <w:tcBorders>
              <w:top w:val="single" w:color="000000" w:sz="4" w:space="0"/>
              <w:left w:val="single" w:color="000000" w:sz="4" w:space="0"/>
              <w:bottom w:val="single" w:color="000000" w:sz="4" w:space="0"/>
              <w:right w:val="single" w:color="000000" w:sz="4" w:space="0"/>
            </w:tcBorders>
          </w:tcPr>
          <w:p w:rsidR="003E60F4" w:rsidP="003E60F4" w:rsidRDefault="003E60F4" w14:paraId="0600B12D" w14:textId="77777777">
            <w:pPr>
              <w:pStyle w:val="ListParagraph"/>
              <w:numPr>
                <w:ilvl w:val="0"/>
                <w:numId w:val="20"/>
              </w:numPr>
              <w:spacing w:after="0" w:line="259" w:lineRule="auto"/>
              <w:rPr>
                <w:rFonts w:ascii="Calibri" w:hAnsi="Calibri" w:eastAsia="Calibri" w:cs="Calibri"/>
                <w:sz w:val="20"/>
              </w:rPr>
            </w:pPr>
            <w:r w:rsidRPr="0017390A">
              <w:rPr>
                <w:rFonts w:ascii="Calibri" w:hAnsi="Calibri" w:eastAsia="Calibri" w:cs="Calibri"/>
                <w:sz w:val="20"/>
              </w:rPr>
              <w:t>clerk</w:t>
            </w:r>
          </w:p>
          <w:p w:rsidRPr="0017390A" w:rsidR="003E60F4" w:rsidP="003E60F4" w:rsidRDefault="003E60F4" w14:paraId="0B10FD50" w14:textId="77777777">
            <w:pPr>
              <w:pStyle w:val="ListParagraph"/>
              <w:numPr>
                <w:ilvl w:val="0"/>
                <w:numId w:val="20"/>
              </w:numPr>
              <w:spacing w:after="0" w:line="259" w:lineRule="auto"/>
              <w:rPr>
                <w:rFonts w:ascii="Calibri" w:hAnsi="Calibri" w:eastAsia="Calibri" w:cs="Calibri"/>
                <w:sz w:val="20"/>
              </w:rPr>
            </w:pPr>
          </w:p>
          <w:p w:rsidRPr="003E60F4" w:rsidR="003E60F4" w:rsidP="003E60F4" w:rsidRDefault="003E60F4" w14:paraId="75F18957" w14:textId="77777777">
            <w:pPr>
              <w:pStyle w:val="ListParagraph"/>
              <w:numPr>
                <w:ilvl w:val="0"/>
                <w:numId w:val="20"/>
              </w:numPr>
              <w:spacing w:after="0" w:line="259" w:lineRule="auto"/>
              <w:ind w:right="44"/>
              <w:jc w:val="both"/>
            </w:pPr>
            <w:r w:rsidRPr="0017390A">
              <w:rPr>
                <w:rFonts w:ascii="Calibri" w:hAnsi="Calibri" w:eastAsia="Calibri" w:cs="Calibri"/>
                <w:sz w:val="20"/>
              </w:rPr>
              <w:t>computer</w:t>
            </w:r>
          </w:p>
          <w:p w:rsidR="00092065" w:rsidP="003E60F4" w:rsidRDefault="003E60F4" w14:paraId="4A05CB6B" w14:textId="11153727">
            <w:pPr>
              <w:pStyle w:val="ListParagraph"/>
              <w:numPr>
                <w:ilvl w:val="0"/>
                <w:numId w:val="20"/>
              </w:numPr>
              <w:spacing w:after="0" w:line="259" w:lineRule="auto"/>
              <w:ind w:right="44"/>
              <w:jc w:val="both"/>
            </w:pPr>
            <w:r w:rsidRPr="003E60F4">
              <w:rPr>
                <w:rFonts w:ascii="Calibri" w:hAnsi="Calibri" w:eastAsia="Calibri" w:cs="Calibri"/>
                <w:sz w:val="20"/>
              </w:rPr>
              <w:t xml:space="preserve">password  </w:t>
            </w:r>
          </w:p>
        </w:tc>
      </w:tr>
      <w:tr w:rsidR="003E60F4" w:rsidTr="00643381" w14:paraId="6CA8CA11" w14:textId="77777777">
        <w:trPr>
          <w:trHeight w:val="310"/>
        </w:trPr>
        <w:tc>
          <w:tcPr>
            <w:tcW w:w="9191" w:type="dxa"/>
            <w:gridSpan w:val="4"/>
            <w:tcBorders>
              <w:top w:val="single" w:color="000000" w:sz="4" w:space="0"/>
              <w:left w:val="single" w:color="000000" w:sz="4" w:space="0"/>
              <w:bottom w:val="single" w:color="000000" w:sz="4" w:space="0"/>
              <w:right w:val="single" w:color="000000" w:sz="4" w:space="0"/>
            </w:tcBorders>
          </w:tcPr>
          <w:p w:rsidR="003E60F4" w:rsidP="003E60F4" w:rsidRDefault="003E60F4" w14:paraId="79527D96" w14:textId="56FE3371">
            <w:pPr>
              <w:spacing w:after="0" w:line="259" w:lineRule="auto"/>
              <w:ind w:firstLine="0"/>
            </w:pPr>
            <w:r>
              <w:rPr>
                <w:rFonts w:ascii="Calibri" w:hAnsi="Calibri" w:eastAsia="Calibri" w:cs="Calibri"/>
                <w:b/>
                <w:sz w:val="20"/>
              </w:rPr>
              <w:t>Planning</w:t>
            </w:r>
            <w:r>
              <w:rPr>
                <w:rFonts w:ascii="Calibri" w:hAnsi="Calibri" w:eastAsia="Calibri" w:cs="Calibri"/>
                <w:sz w:val="20"/>
              </w:rPr>
              <w:t xml:space="preserve"> </w:t>
            </w:r>
          </w:p>
        </w:tc>
      </w:tr>
      <w:tr w:rsidR="00092065" w:rsidTr="0017390A" w14:paraId="3FFACD30" w14:textId="77777777">
        <w:trPr>
          <w:trHeight w:val="745"/>
        </w:trPr>
        <w:tc>
          <w:tcPr>
            <w:tcW w:w="2148" w:type="dxa"/>
            <w:tcBorders>
              <w:top w:val="single" w:color="000000" w:sz="4" w:space="0"/>
              <w:left w:val="single" w:color="000000" w:sz="4" w:space="0"/>
              <w:bottom w:val="single" w:color="000000" w:sz="4" w:space="0"/>
              <w:right w:val="single" w:color="000000" w:sz="4" w:space="0"/>
            </w:tcBorders>
          </w:tcPr>
          <w:p w:rsidRPr="00831A82" w:rsidR="00092065" w:rsidRDefault="009D2788" w14:paraId="225CED2E" w14:textId="4BC26B42">
            <w:pPr>
              <w:spacing w:after="0" w:line="259" w:lineRule="auto"/>
              <w:ind w:firstLine="0"/>
              <w:rPr>
                <w:rFonts w:asciiTheme="minorHAnsi" w:hAnsiTheme="minorHAnsi" w:cstheme="minorHAnsi"/>
                <w:sz w:val="20"/>
                <w:szCs w:val="20"/>
              </w:rPr>
            </w:pPr>
            <w:r w:rsidRPr="00831A82">
              <w:rPr>
                <w:rFonts w:asciiTheme="minorHAnsi" w:hAnsiTheme="minorHAnsi" w:cstheme="minorHAnsi"/>
                <w:sz w:val="20"/>
                <w:szCs w:val="20"/>
              </w:rPr>
              <w:t>Comments</w:t>
            </w:r>
          </w:p>
        </w:tc>
        <w:tc>
          <w:tcPr>
            <w:tcW w:w="2306" w:type="dxa"/>
            <w:tcBorders>
              <w:top w:val="single" w:color="000000" w:sz="4" w:space="0"/>
              <w:left w:val="single" w:color="000000" w:sz="4" w:space="0"/>
              <w:bottom w:val="single" w:color="000000" w:sz="4" w:space="0"/>
              <w:right w:val="single" w:color="000000" w:sz="4" w:space="0"/>
            </w:tcBorders>
          </w:tcPr>
          <w:p w:rsidRPr="003E60F4" w:rsidR="003E60F4" w:rsidP="00925DCF" w:rsidRDefault="0089252D" w14:paraId="3AE3C544" w14:textId="77777777">
            <w:pPr>
              <w:pStyle w:val="ListParagraph"/>
              <w:numPr>
                <w:ilvl w:val="0"/>
                <w:numId w:val="19"/>
              </w:numPr>
              <w:spacing w:after="0" w:line="259" w:lineRule="auto"/>
              <w:ind w:right="601"/>
              <w:jc w:val="both"/>
            </w:pPr>
            <w:r w:rsidRPr="00925DCF">
              <w:rPr>
                <w:rFonts w:ascii="Calibri" w:hAnsi="Calibri" w:eastAsia="Calibri" w:cs="Calibri"/>
                <w:sz w:val="20"/>
              </w:rPr>
              <w:t>Democracy</w:t>
            </w:r>
          </w:p>
          <w:p w:rsidR="00092065" w:rsidP="003E60F4" w:rsidRDefault="00092065" w14:paraId="6203D30D" w14:textId="6FD91C76">
            <w:pPr>
              <w:spacing w:after="0" w:line="259" w:lineRule="auto"/>
              <w:ind w:right="601"/>
              <w:jc w:val="both"/>
            </w:pPr>
          </w:p>
        </w:tc>
        <w:tc>
          <w:tcPr>
            <w:tcW w:w="2021" w:type="dxa"/>
            <w:tcBorders>
              <w:top w:val="single" w:color="000000" w:sz="4" w:space="0"/>
              <w:left w:val="single" w:color="000000" w:sz="4" w:space="0"/>
              <w:bottom w:val="single" w:color="000000" w:sz="4" w:space="0"/>
              <w:right w:val="single" w:color="000000" w:sz="4" w:space="0"/>
            </w:tcBorders>
          </w:tcPr>
          <w:p w:rsidR="00092065" w:rsidP="009D2788" w:rsidRDefault="0089252D" w14:paraId="47C495A7" w14:textId="2028D018">
            <w:pPr>
              <w:spacing w:after="0" w:line="259" w:lineRule="auto"/>
            </w:pPr>
            <w:r>
              <w:rPr>
                <w:rFonts w:ascii="Calibri" w:hAnsi="Calibri" w:eastAsia="Calibri" w:cs="Calibri"/>
                <w:sz w:val="20"/>
              </w:rPr>
              <w:t xml:space="preserve"> public document </w:t>
            </w:r>
          </w:p>
        </w:tc>
        <w:tc>
          <w:tcPr>
            <w:tcW w:w="2716" w:type="dxa"/>
            <w:tcBorders>
              <w:top w:val="single" w:color="000000" w:sz="4" w:space="0"/>
              <w:left w:val="single" w:color="000000" w:sz="4" w:space="0"/>
              <w:bottom w:val="single" w:color="000000" w:sz="4" w:space="0"/>
              <w:right w:val="single" w:color="000000" w:sz="4" w:space="0"/>
            </w:tcBorders>
          </w:tcPr>
          <w:p w:rsidR="003E60F4" w:rsidP="003E60F4" w:rsidRDefault="003E60F4" w14:paraId="627EDD36" w14:textId="6D42E870">
            <w:pPr>
              <w:pStyle w:val="ListParagraph"/>
              <w:numPr>
                <w:ilvl w:val="0"/>
                <w:numId w:val="20"/>
              </w:numPr>
              <w:spacing w:after="0" w:line="259" w:lineRule="auto"/>
              <w:rPr>
                <w:rFonts w:ascii="Calibri" w:hAnsi="Calibri" w:eastAsia="Calibri" w:cs="Calibri"/>
                <w:sz w:val="20"/>
              </w:rPr>
            </w:pPr>
            <w:r w:rsidRPr="0017390A">
              <w:rPr>
                <w:rFonts w:ascii="Calibri" w:hAnsi="Calibri" w:eastAsia="Calibri" w:cs="Calibri"/>
                <w:sz w:val="20"/>
              </w:rPr>
              <w:t>Clerk</w:t>
            </w:r>
          </w:p>
          <w:p w:rsidRPr="0017390A" w:rsidR="003E60F4" w:rsidP="003E60F4" w:rsidRDefault="00E31011" w14:paraId="1A4DC0D6" w14:textId="36A61AC6">
            <w:pPr>
              <w:pStyle w:val="ListParagraph"/>
              <w:numPr>
                <w:ilvl w:val="0"/>
                <w:numId w:val="20"/>
              </w:numPr>
              <w:spacing w:after="0" w:line="259" w:lineRule="auto"/>
              <w:rPr>
                <w:rFonts w:ascii="Calibri" w:hAnsi="Calibri" w:eastAsia="Calibri" w:cs="Calibri"/>
                <w:sz w:val="20"/>
              </w:rPr>
            </w:pPr>
            <w:r>
              <w:rPr>
                <w:rFonts w:ascii="Calibri" w:hAnsi="Calibri" w:eastAsia="Calibri" w:cs="Calibri"/>
                <w:sz w:val="20"/>
              </w:rPr>
              <w:t>Until development is complete</w:t>
            </w:r>
          </w:p>
          <w:p w:rsidRPr="003E60F4" w:rsidR="003E60F4" w:rsidP="003E60F4" w:rsidRDefault="003E60F4" w14:paraId="43B0D98D" w14:textId="77777777">
            <w:pPr>
              <w:pStyle w:val="ListParagraph"/>
              <w:numPr>
                <w:ilvl w:val="0"/>
                <w:numId w:val="20"/>
              </w:numPr>
              <w:spacing w:after="0" w:line="259" w:lineRule="auto"/>
              <w:ind w:right="44"/>
              <w:jc w:val="both"/>
            </w:pPr>
            <w:r w:rsidRPr="0017390A">
              <w:rPr>
                <w:rFonts w:ascii="Calibri" w:hAnsi="Calibri" w:eastAsia="Calibri" w:cs="Calibri"/>
                <w:sz w:val="20"/>
              </w:rPr>
              <w:t>computer</w:t>
            </w:r>
          </w:p>
          <w:p w:rsidR="00092065" w:rsidP="003E60F4" w:rsidRDefault="003E60F4" w14:paraId="5BAE1224" w14:textId="774F9916">
            <w:pPr>
              <w:pStyle w:val="ListParagraph"/>
              <w:numPr>
                <w:ilvl w:val="0"/>
                <w:numId w:val="20"/>
              </w:numPr>
              <w:spacing w:after="0" w:line="259" w:lineRule="auto"/>
              <w:ind w:right="44"/>
              <w:jc w:val="both"/>
            </w:pPr>
            <w:r w:rsidRPr="003E60F4">
              <w:rPr>
                <w:rFonts w:ascii="Calibri" w:hAnsi="Calibri" w:eastAsia="Calibri" w:cs="Calibri"/>
                <w:sz w:val="20"/>
              </w:rPr>
              <w:t xml:space="preserve">password  </w:t>
            </w:r>
          </w:p>
        </w:tc>
      </w:tr>
      <w:tr w:rsidR="00092065" w:rsidTr="0017390A" w14:paraId="2A2D95A6" w14:textId="77777777">
        <w:trPr>
          <w:trHeight w:val="985"/>
        </w:trPr>
        <w:tc>
          <w:tcPr>
            <w:tcW w:w="2148" w:type="dxa"/>
            <w:tcBorders>
              <w:top w:val="single" w:color="000000" w:sz="4" w:space="0"/>
              <w:left w:val="single" w:color="000000" w:sz="4" w:space="0"/>
              <w:bottom w:val="single" w:color="000000" w:sz="4" w:space="0"/>
              <w:right w:val="single" w:color="000000" w:sz="4" w:space="0"/>
            </w:tcBorders>
          </w:tcPr>
          <w:p w:rsidR="00092065" w:rsidRDefault="0089252D" w14:paraId="3C456000" w14:textId="77777777">
            <w:pPr>
              <w:spacing w:after="0" w:line="259" w:lineRule="auto"/>
              <w:ind w:firstLine="0"/>
            </w:pPr>
            <w:r>
              <w:rPr>
                <w:rFonts w:ascii="Calibri" w:hAnsi="Calibri" w:eastAsia="Calibri" w:cs="Calibri"/>
                <w:sz w:val="20"/>
              </w:rPr>
              <w:t xml:space="preserve">Deeds </w:t>
            </w:r>
          </w:p>
        </w:tc>
        <w:tc>
          <w:tcPr>
            <w:tcW w:w="2306" w:type="dxa"/>
            <w:tcBorders>
              <w:top w:val="single" w:color="000000" w:sz="4" w:space="0"/>
              <w:left w:val="single" w:color="000000" w:sz="4" w:space="0"/>
              <w:bottom w:val="single" w:color="000000" w:sz="4" w:space="0"/>
              <w:right w:val="single" w:color="000000" w:sz="4" w:space="0"/>
            </w:tcBorders>
          </w:tcPr>
          <w:p w:rsidRPr="009D2788" w:rsidR="009D2788" w:rsidP="00925DCF" w:rsidRDefault="0089252D" w14:paraId="67B78D97" w14:textId="07BFD651">
            <w:pPr>
              <w:pStyle w:val="ListParagraph"/>
              <w:numPr>
                <w:ilvl w:val="0"/>
                <w:numId w:val="19"/>
              </w:numPr>
              <w:spacing w:after="0" w:line="259" w:lineRule="auto"/>
              <w:jc w:val="both"/>
            </w:pPr>
            <w:r w:rsidRPr="00925DCF">
              <w:rPr>
                <w:rFonts w:ascii="Calibri" w:hAnsi="Calibri" w:eastAsia="Calibri" w:cs="Calibri"/>
                <w:sz w:val="20"/>
              </w:rPr>
              <w:t>Propert</w:t>
            </w:r>
            <w:r w:rsidR="009D2788">
              <w:rPr>
                <w:rFonts w:ascii="Calibri" w:hAnsi="Calibri" w:eastAsia="Calibri" w:cs="Calibri"/>
                <w:sz w:val="20"/>
              </w:rPr>
              <w:t>y</w:t>
            </w:r>
          </w:p>
          <w:p w:rsidR="00092065" w:rsidP="00925DCF" w:rsidRDefault="0089252D" w14:paraId="4C80AE4D" w14:textId="66D72BC8">
            <w:pPr>
              <w:pStyle w:val="ListParagraph"/>
              <w:numPr>
                <w:ilvl w:val="0"/>
                <w:numId w:val="19"/>
              </w:numPr>
              <w:spacing w:after="0" w:line="259" w:lineRule="auto"/>
              <w:jc w:val="both"/>
            </w:pPr>
            <w:r w:rsidRPr="00925DCF">
              <w:rPr>
                <w:rFonts w:ascii="Calibri" w:hAnsi="Calibri" w:eastAsia="Calibri" w:cs="Calibri"/>
                <w:sz w:val="20"/>
              </w:rPr>
              <w:t xml:space="preserve">council function </w:t>
            </w:r>
          </w:p>
        </w:tc>
        <w:tc>
          <w:tcPr>
            <w:tcW w:w="2021" w:type="dxa"/>
            <w:tcBorders>
              <w:top w:val="single" w:color="000000" w:sz="4" w:space="0"/>
              <w:left w:val="single" w:color="000000" w:sz="4" w:space="0"/>
              <w:bottom w:val="single" w:color="000000" w:sz="4" w:space="0"/>
              <w:right w:val="single" w:color="000000" w:sz="4" w:space="0"/>
            </w:tcBorders>
          </w:tcPr>
          <w:p w:rsidR="00092065" w:rsidRDefault="0089252D" w14:paraId="7FAB92B1" w14:textId="77777777">
            <w:pPr>
              <w:spacing w:after="0" w:line="259" w:lineRule="auto"/>
              <w:ind w:left="20" w:firstLine="0"/>
            </w:pPr>
            <w:r>
              <w:rPr>
                <w:rFonts w:ascii="Calibri" w:hAnsi="Calibri" w:eastAsia="Calibri" w:cs="Calibri"/>
                <w:sz w:val="20"/>
              </w:rPr>
              <w:t xml:space="preserve">Public document registered at Land Registry </w:t>
            </w:r>
          </w:p>
        </w:tc>
        <w:tc>
          <w:tcPr>
            <w:tcW w:w="2716" w:type="dxa"/>
            <w:tcBorders>
              <w:top w:val="single" w:color="000000" w:sz="4" w:space="0"/>
              <w:left w:val="single" w:color="000000" w:sz="4" w:space="0"/>
              <w:bottom w:val="single" w:color="000000" w:sz="4" w:space="0"/>
              <w:right w:val="single" w:color="000000" w:sz="4" w:space="0"/>
            </w:tcBorders>
          </w:tcPr>
          <w:p w:rsidR="009D2788" w:rsidP="009D2788" w:rsidRDefault="009D2788" w14:paraId="7B417BFA" w14:textId="77777777">
            <w:pPr>
              <w:pStyle w:val="ListParagraph"/>
              <w:numPr>
                <w:ilvl w:val="0"/>
                <w:numId w:val="20"/>
              </w:numPr>
              <w:spacing w:after="0" w:line="259" w:lineRule="auto"/>
              <w:rPr>
                <w:rFonts w:ascii="Calibri" w:hAnsi="Calibri" w:eastAsia="Calibri" w:cs="Calibri"/>
                <w:sz w:val="20"/>
              </w:rPr>
            </w:pPr>
            <w:r w:rsidRPr="0017390A">
              <w:rPr>
                <w:rFonts w:ascii="Calibri" w:hAnsi="Calibri" w:eastAsia="Calibri" w:cs="Calibri"/>
                <w:sz w:val="20"/>
              </w:rPr>
              <w:t>clerk</w:t>
            </w:r>
          </w:p>
          <w:p w:rsidRPr="0017390A" w:rsidR="009D2788" w:rsidP="009D2788" w:rsidRDefault="009D2788" w14:paraId="1A3E18B0" w14:textId="77777777">
            <w:pPr>
              <w:pStyle w:val="ListParagraph"/>
              <w:numPr>
                <w:ilvl w:val="0"/>
                <w:numId w:val="20"/>
              </w:numPr>
              <w:spacing w:after="0" w:line="259" w:lineRule="auto"/>
              <w:rPr>
                <w:rFonts w:ascii="Calibri" w:hAnsi="Calibri" w:eastAsia="Calibri" w:cs="Calibri"/>
                <w:sz w:val="20"/>
              </w:rPr>
            </w:pPr>
          </w:p>
          <w:p w:rsidRPr="009D2788" w:rsidR="009D2788" w:rsidP="009D2788" w:rsidRDefault="009D2788" w14:paraId="6BAD15BA" w14:textId="77777777">
            <w:pPr>
              <w:pStyle w:val="ListParagraph"/>
              <w:numPr>
                <w:ilvl w:val="0"/>
                <w:numId w:val="20"/>
              </w:numPr>
              <w:spacing w:after="0" w:line="259" w:lineRule="auto"/>
              <w:ind w:right="44"/>
              <w:jc w:val="both"/>
            </w:pPr>
            <w:r w:rsidRPr="0017390A">
              <w:rPr>
                <w:rFonts w:ascii="Calibri" w:hAnsi="Calibri" w:eastAsia="Calibri" w:cs="Calibri"/>
                <w:sz w:val="20"/>
              </w:rPr>
              <w:t xml:space="preserve">computer or filing cabinet </w:t>
            </w:r>
          </w:p>
          <w:p w:rsidR="00092065" w:rsidP="009D2788" w:rsidRDefault="009D2788" w14:paraId="74277E84" w14:textId="288E06F1">
            <w:pPr>
              <w:pStyle w:val="ListParagraph"/>
              <w:numPr>
                <w:ilvl w:val="0"/>
                <w:numId w:val="20"/>
              </w:numPr>
              <w:spacing w:after="0" w:line="259" w:lineRule="auto"/>
              <w:ind w:right="44"/>
              <w:jc w:val="both"/>
            </w:pPr>
            <w:r w:rsidRPr="009D2788">
              <w:rPr>
                <w:rFonts w:ascii="Calibri" w:hAnsi="Calibri" w:eastAsia="Calibri" w:cs="Calibri"/>
                <w:sz w:val="20"/>
              </w:rPr>
              <w:t xml:space="preserve">password or lock &amp; key </w:t>
            </w:r>
          </w:p>
        </w:tc>
      </w:tr>
      <w:tr w:rsidR="00092065" w:rsidTr="0017390A" w14:paraId="73B0F58C" w14:textId="77777777">
        <w:trPr>
          <w:trHeight w:val="985"/>
        </w:trPr>
        <w:tc>
          <w:tcPr>
            <w:tcW w:w="2148" w:type="dxa"/>
            <w:tcBorders>
              <w:top w:val="single" w:color="000000" w:sz="4" w:space="0"/>
              <w:left w:val="single" w:color="000000" w:sz="4" w:space="0"/>
              <w:bottom w:val="single" w:color="000000" w:sz="4" w:space="0"/>
              <w:right w:val="single" w:color="000000" w:sz="4" w:space="0"/>
            </w:tcBorders>
          </w:tcPr>
          <w:p w:rsidR="00092065" w:rsidRDefault="0089252D" w14:paraId="31D2D959" w14:textId="77777777">
            <w:pPr>
              <w:spacing w:after="0" w:line="259" w:lineRule="auto"/>
              <w:ind w:firstLine="0"/>
            </w:pPr>
            <w:r>
              <w:rPr>
                <w:rFonts w:ascii="Calibri" w:hAnsi="Calibri" w:eastAsia="Calibri" w:cs="Calibri"/>
                <w:sz w:val="20"/>
              </w:rPr>
              <w:t xml:space="preserve">Licenses and Leases </w:t>
            </w:r>
          </w:p>
        </w:tc>
        <w:tc>
          <w:tcPr>
            <w:tcW w:w="2306" w:type="dxa"/>
            <w:tcBorders>
              <w:top w:val="single" w:color="000000" w:sz="4" w:space="0"/>
              <w:left w:val="single" w:color="000000" w:sz="4" w:space="0"/>
              <w:bottom w:val="single" w:color="000000" w:sz="4" w:space="0"/>
              <w:right w:val="single" w:color="000000" w:sz="4" w:space="0"/>
            </w:tcBorders>
          </w:tcPr>
          <w:p w:rsidRPr="009D2788" w:rsidR="009D2788" w:rsidP="00925DCF" w:rsidRDefault="0089252D" w14:paraId="7631A71B" w14:textId="77777777">
            <w:pPr>
              <w:pStyle w:val="ListParagraph"/>
              <w:numPr>
                <w:ilvl w:val="0"/>
                <w:numId w:val="19"/>
              </w:numPr>
              <w:spacing w:after="0" w:line="259" w:lineRule="auto"/>
              <w:jc w:val="both"/>
            </w:pPr>
            <w:r w:rsidRPr="00925DCF">
              <w:rPr>
                <w:rFonts w:ascii="Calibri" w:hAnsi="Calibri" w:eastAsia="Calibri" w:cs="Calibri"/>
                <w:sz w:val="20"/>
              </w:rPr>
              <w:t>Property</w:t>
            </w:r>
          </w:p>
          <w:p w:rsidR="00092065" w:rsidP="00925DCF" w:rsidRDefault="0089252D" w14:paraId="00E8EF39" w14:textId="05E67C0D">
            <w:pPr>
              <w:pStyle w:val="ListParagraph"/>
              <w:numPr>
                <w:ilvl w:val="0"/>
                <w:numId w:val="19"/>
              </w:numPr>
              <w:spacing w:after="0" w:line="259" w:lineRule="auto"/>
              <w:jc w:val="both"/>
            </w:pPr>
            <w:r w:rsidRPr="00925DCF">
              <w:rPr>
                <w:rFonts w:ascii="Calibri" w:hAnsi="Calibri" w:eastAsia="Calibri" w:cs="Calibri"/>
                <w:sz w:val="20"/>
              </w:rPr>
              <w:t>council function</w:t>
            </w:r>
            <w:r w:rsidRPr="00925DCF">
              <w:rPr>
                <w:rFonts w:ascii="Calibri" w:hAnsi="Calibri" w:eastAsia="Calibri" w:cs="Calibri"/>
                <w:sz w:val="10"/>
              </w:rPr>
              <w:t xml:space="preserve"> </w:t>
            </w:r>
          </w:p>
        </w:tc>
        <w:tc>
          <w:tcPr>
            <w:tcW w:w="2021" w:type="dxa"/>
            <w:tcBorders>
              <w:top w:val="single" w:color="000000" w:sz="4" w:space="0"/>
              <w:left w:val="single" w:color="000000" w:sz="4" w:space="0"/>
              <w:bottom w:val="single" w:color="000000" w:sz="4" w:space="0"/>
              <w:right w:val="single" w:color="000000" w:sz="4" w:space="0"/>
            </w:tcBorders>
          </w:tcPr>
          <w:p w:rsidR="00092065" w:rsidRDefault="0089252D" w14:paraId="032E008D" w14:textId="77777777">
            <w:pPr>
              <w:spacing w:after="0" w:line="259" w:lineRule="auto"/>
              <w:ind w:left="20" w:firstLine="0"/>
            </w:pPr>
            <w:r>
              <w:rPr>
                <w:rFonts w:ascii="Calibri" w:hAnsi="Calibri" w:eastAsia="Calibri" w:cs="Calibri"/>
                <w:sz w:val="20"/>
              </w:rPr>
              <w:t>External professional advisers</w:t>
            </w:r>
            <w:r>
              <w:rPr>
                <w:rFonts w:ascii="Calibri" w:hAnsi="Calibri" w:eastAsia="Calibri" w:cs="Calibri"/>
                <w:sz w:val="10"/>
              </w:rPr>
              <w:t xml:space="preserve"> </w:t>
            </w:r>
          </w:p>
        </w:tc>
        <w:tc>
          <w:tcPr>
            <w:tcW w:w="2716" w:type="dxa"/>
            <w:tcBorders>
              <w:top w:val="single" w:color="000000" w:sz="4" w:space="0"/>
              <w:left w:val="single" w:color="000000" w:sz="4" w:space="0"/>
              <w:bottom w:val="single" w:color="000000" w:sz="4" w:space="0"/>
              <w:right w:val="single" w:color="000000" w:sz="4" w:space="0"/>
            </w:tcBorders>
          </w:tcPr>
          <w:p w:rsidR="009D2788" w:rsidP="009D2788" w:rsidRDefault="0089252D" w14:paraId="3F594F4B" w14:textId="77777777">
            <w:pPr>
              <w:pStyle w:val="ListParagraph"/>
              <w:numPr>
                <w:ilvl w:val="0"/>
                <w:numId w:val="20"/>
              </w:numPr>
              <w:spacing w:after="0" w:line="259" w:lineRule="auto"/>
              <w:rPr>
                <w:rFonts w:ascii="Calibri" w:hAnsi="Calibri" w:eastAsia="Calibri" w:cs="Calibri"/>
                <w:sz w:val="20"/>
              </w:rPr>
            </w:pPr>
            <w:r>
              <w:rPr>
                <w:rFonts w:ascii="Calibri" w:hAnsi="Calibri" w:eastAsia="Calibri" w:cs="Calibri"/>
                <w:sz w:val="10"/>
              </w:rPr>
              <w:t xml:space="preserve"> </w:t>
            </w:r>
            <w:r w:rsidRPr="0017390A" w:rsidR="009D2788">
              <w:rPr>
                <w:rFonts w:ascii="Calibri" w:hAnsi="Calibri" w:eastAsia="Calibri" w:cs="Calibri"/>
                <w:sz w:val="20"/>
              </w:rPr>
              <w:t>clerk</w:t>
            </w:r>
          </w:p>
          <w:p w:rsidRPr="0017390A" w:rsidR="009D2788" w:rsidP="009D2788" w:rsidRDefault="000F1C89" w14:paraId="6043C9DC" w14:textId="6ECAA97F">
            <w:pPr>
              <w:pStyle w:val="ListParagraph"/>
              <w:numPr>
                <w:ilvl w:val="0"/>
                <w:numId w:val="20"/>
              </w:numPr>
              <w:spacing w:after="0" w:line="259" w:lineRule="auto"/>
              <w:rPr>
                <w:rFonts w:ascii="Calibri" w:hAnsi="Calibri" w:eastAsia="Calibri" w:cs="Calibri"/>
                <w:sz w:val="20"/>
              </w:rPr>
            </w:pPr>
            <w:r>
              <w:rPr>
                <w:rFonts w:ascii="Calibri" w:hAnsi="Calibri" w:eastAsia="Calibri" w:cs="Calibri"/>
                <w:sz w:val="20"/>
              </w:rPr>
              <w:t>12 years after expiry</w:t>
            </w:r>
          </w:p>
          <w:p w:rsidRPr="009D2788" w:rsidR="009D2788" w:rsidP="009D2788" w:rsidRDefault="009D2788" w14:paraId="5909DF0B" w14:textId="77777777">
            <w:pPr>
              <w:pStyle w:val="ListParagraph"/>
              <w:numPr>
                <w:ilvl w:val="0"/>
                <w:numId w:val="20"/>
              </w:numPr>
              <w:spacing w:after="0" w:line="259" w:lineRule="auto"/>
              <w:ind w:right="44"/>
              <w:jc w:val="both"/>
            </w:pPr>
            <w:r w:rsidRPr="0017390A">
              <w:rPr>
                <w:rFonts w:ascii="Calibri" w:hAnsi="Calibri" w:eastAsia="Calibri" w:cs="Calibri"/>
                <w:sz w:val="20"/>
              </w:rPr>
              <w:t xml:space="preserve">computer or filing cabinet </w:t>
            </w:r>
          </w:p>
          <w:p w:rsidR="00092065" w:rsidP="009D2788" w:rsidRDefault="009D2788" w14:paraId="16D7E676" w14:textId="68BDEBBF">
            <w:pPr>
              <w:pStyle w:val="ListParagraph"/>
              <w:numPr>
                <w:ilvl w:val="0"/>
                <w:numId w:val="20"/>
              </w:numPr>
              <w:spacing w:after="0" w:line="259" w:lineRule="auto"/>
              <w:ind w:right="44"/>
              <w:jc w:val="both"/>
            </w:pPr>
            <w:r w:rsidRPr="009D2788">
              <w:rPr>
                <w:rFonts w:ascii="Calibri" w:hAnsi="Calibri" w:eastAsia="Calibri" w:cs="Calibri"/>
                <w:sz w:val="20"/>
              </w:rPr>
              <w:t>password or lock &amp; key</w:t>
            </w:r>
          </w:p>
        </w:tc>
      </w:tr>
      <w:tr w:rsidR="009D2788" w:rsidTr="009D2788" w14:paraId="164E7292" w14:textId="77777777">
        <w:trPr>
          <w:trHeight w:val="295"/>
        </w:trPr>
        <w:tc>
          <w:tcPr>
            <w:tcW w:w="9191" w:type="dxa"/>
            <w:gridSpan w:val="4"/>
            <w:tcBorders>
              <w:top w:val="single" w:color="000000" w:sz="4" w:space="0"/>
              <w:left w:val="single" w:color="000000" w:sz="4" w:space="0"/>
              <w:bottom w:val="single" w:color="000000" w:sz="4" w:space="0"/>
              <w:right w:val="single" w:color="000000" w:sz="4" w:space="0"/>
            </w:tcBorders>
          </w:tcPr>
          <w:p w:rsidR="009D2788" w:rsidP="009D2788" w:rsidRDefault="009D2788" w14:paraId="390BD746" w14:textId="71949E87">
            <w:pPr>
              <w:spacing w:after="0" w:line="259" w:lineRule="auto"/>
              <w:ind w:firstLine="0"/>
            </w:pPr>
            <w:r>
              <w:rPr>
                <w:rFonts w:ascii="Calibri" w:hAnsi="Calibri" w:eastAsia="Calibri" w:cs="Calibri"/>
                <w:b/>
                <w:sz w:val="20"/>
              </w:rPr>
              <w:t>General Contacts</w:t>
            </w:r>
            <w:r>
              <w:rPr>
                <w:rFonts w:ascii="Calibri" w:hAnsi="Calibri" w:eastAsia="Calibri" w:cs="Calibri"/>
                <w:sz w:val="20"/>
              </w:rPr>
              <w:t xml:space="preserve"> </w:t>
            </w:r>
          </w:p>
        </w:tc>
      </w:tr>
      <w:tr w:rsidR="00092065" w:rsidTr="0017390A" w14:paraId="3F618BD5" w14:textId="77777777">
        <w:trPr>
          <w:trHeight w:val="1230"/>
        </w:trPr>
        <w:tc>
          <w:tcPr>
            <w:tcW w:w="2148" w:type="dxa"/>
            <w:tcBorders>
              <w:top w:val="single" w:color="000000" w:sz="4" w:space="0"/>
              <w:left w:val="single" w:color="000000" w:sz="4" w:space="0"/>
              <w:bottom w:val="single" w:color="000000" w:sz="4" w:space="0"/>
              <w:right w:val="single" w:color="000000" w:sz="4" w:space="0"/>
            </w:tcBorders>
          </w:tcPr>
          <w:p w:rsidR="00092065" w:rsidRDefault="0089252D" w14:paraId="5A8E1238" w14:textId="77777777">
            <w:pPr>
              <w:spacing w:after="0" w:line="259" w:lineRule="auto"/>
              <w:ind w:firstLine="0"/>
            </w:pPr>
            <w:r>
              <w:rPr>
                <w:rFonts w:ascii="Calibri" w:hAnsi="Calibri" w:eastAsia="Calibri" w:cs="Calibri"/>
                <w:sz w:val="20"/>
              </w:rPr>
              <w:t xml:space="preserve">Email addresses and phone numbers </w:t>
            </w:r>
          </w:p>
        </w:tc>
        <w:tc>
          <w:tcPr>
            <w:tcW w:w="2306" w:type="dxa"/>
            <w:tcBorders>
              <w:top w:val="single" w:color="000000" w:sz="4" w:space="0"/>
              <w:left w:val="single" w:color="000000" w:sz="4" w:space="0"/>
              <w:bottom w:val="single" w:color="000000" w:sz="4" w:space="0"/>
              <w:right w:val="single" w:color="000000" w:sz="4" w:space="0"/>
            </w:tcBorders>
          </w:tcPr>
          <w:p w:rsidRPr="009D2788" w:rsidR="009D2788" w:rsidP="00925DCF" w:rsidRDefault="0089252D" w14:paraId="291BA1AF" w14:textId="77777777">
            <w:pPr>
              <w:pStyle w:val="ListParagraph"/>
              <w:numPr>
                <w:ilvl w:val="0"/>
                <w:numId w:val="19"/>
              </w:numPr>
              <w:spacing w:after="0" w:line="259" w:lineRule="auto"/>
            </w:pPr>
            <w:r w:rsidRPr="00925DCF">
              <w:rPr>
                <w:rFonts w:ascii="Calibri" w:hAnsi="Calibri" w:eastAsia="Calibri" w:cs="Calibri"/>
                <w:sz w:val="20"/>
              </w:rPr>
              <w:t>Democracy</w:t>
            </w:r>
          </w:p>
          <w:p w:rsidR="00092065" w:rsidP="00925DCF" w:rsidRDefault="0089252D" w14:paraId="175DDD9D" w14:textId="665013FC">
            <w:pPr>
              <w:pStyle w:val="ListParagraph"/>
              <w:numPr>
                <w:ilvl w:val="0"/>
                <w:numId w:val="19"/>
              </w:numPr>
              <w:spacing w:after="0" w:line="259" w:lineRule="auto"/>
            </w:pPr>
            <w:r w:rsidRPr="00925DCF">
              <w:rPr>
                <w:rFonts w:ascii="Calibri" w:hAnsi="Calibri" w:eastAsia="Calibri" w:cs="Calibri"/>
                <w:sz w:val="20"/>
              </w:rPr>
              <w:t xml:space="preserve">contact </w:t>
            </w:r>
          </w:p>
        </w:tc>
        <w:tc>
          <w:tcPr>
            <w:tcW w:w="2021" w:type="dxa"/>
            <w:tcBorders>
              <w:top w:val="single" w:color="000000" w:sz="4" w:space="0"/>
              <w:left w:val="single" w:color="000000" w:sz="4" w:space="0"/>
              <w:bottom w:val="single" w:color="000000" w:sz="4" w:space="0"/>
              <w:right w:val="single" w:color="000000" w:sz="4" w:space="0"/>
            </w:tcBorders>
          </w:tcPr>
          <w:p w:rsidR="00092065" w:rsidRDefault="0089252D" w14:paraId="070B9FC3" w14:textId="77777777">
            <w:pPr>
              <w:spacing w:after="0" w:line="259" w:lineRule="auto"/>
              <w:ind w:left="20" w:firstLine="0"/>
            </w:pPr>
            <w:r>
              <w:rPr>
                <w:rFonts w:ascii="Calibri" w:hAnsi="Calibri" w:eastAsia="Calibri" w:cs="Calibri"/>
                <w:sz w:val="20"/>
              </w:rPr>
              <w:t xml:space="preserve">Any reasonable request </w:t>
            </w:r>
          </w:p>
        </w:tc>
        <w:tc>
          <w:tcPr>
            <w:tcW w:w="2716" w:type="dxa"/>
            <w:tcBorders>
              <w:top w:val="single" w:color="000000" w:sz="4" w:space="0"/>
              <w:left w:val="single" w:color="000000" w:sz="4" w:space="0"/>
              <w:bottom w:val="single" w:color="000000" w:sz="4" w:space="0"/>
              <w:right w:val="single" w:color="000000" w:sz="4" w:space="0"/>
            </w:tcBorders>
          </w:tcPr>
          <w:p w:rsidR="009D2788" w:rsidP="009D2788" w:rsidRDefault="009D2788" w14:paraId="0C3FC465" w14:textId="77777777">
            <w:pPr>
              <w:pStyle w:val="ListParagraph"/>
              <w:numPr>
                <w:ilvl w:val="0"/>
                <w:numId w:val="20"/>
              </w:numPr>
              <w:spacing w:after="0" w:line="259" w:lineRule="auto"/>
              <w:rPr>
                <w:rFonts w:ascii="Calibri" w:hAnsi="Calibri" w:eastAsia="Calibri" w:cs="Calibri"/>
                <w:sz w:val="20"/>
              </w:rPr>
            </w:pPr>
            <w:r w:rsidRPr="0017390A">
              <w:rPr>
                <w:rFonts w:ascii="Calibri" w:hAnsi="Calibri" w:eastAsia="Calibri" w:cs="Calibri"/>
                <w:sz w:val="20"/>
              </w:rPr>
              <w:t>Clerk</w:t>
            </w:r>
          </w:p>
          <w:p w:rsidRPr="0017390A" w:rsidR="009D2788" w:rsidP="009D2788" w:rsidRDefault="009D2788" w14:paraId="055E0680" w14:textId="77777777">
            <w:pPr>
              <w:pStyle w:val="ListParagraph"/>
              <w:numPr>
                <w:ilvl w:val="0"/>
                <w:numId w:val="20"/>
              </w:numPr>
              <w:spacing w:after="0" w:line="259" w:lineRule="auto"/>
              <w:rPr>
                <w:rFonts w:ascii="Calibri" w:hAnsi="Calibri" w:eastAsia="Calibri" w:cs="Calibri"/>
                <w:sz w:val="20"/>
              </w:rPr>
            </w:pPr>
          </w:p>
          <w:p w:rsidRPr="009D2788" w:rsidR="009D2788" w:rsidP="009D2788" w:rsidRDefault="009D2788" w14:paraId="7DD6FF41" w14:textId="180A4C3B">
            <w:pPr>
              <w:pStyle w:val="ListParagraph"/>
              <w:numPr>
                <w:ilvl w:val="0"/>
                <w:numId w:val="20"/>
              </w:numPr>
              <w:spacing w:after="0" w:line="259" w:lineRule="auto"/>
              <w:ind w:right="44"/>
              <w:jc w:val="both"/>
            </w:pPr>
            <w:r w:rsidRPr="0017390A">
              <w:rPr>
                <w:rFonts w:ascii="Calibri" w:hAnsi="Calibri" w:eastAsia="Calibri" w:cs="Calibri"/>
                <w:sz w:val="20"/>
              </w:rPr>
              <w:t>Computer</w:t>
            </w:r>
          </w:p>
          <w:p w:rsidR="00092065" w:rsidP="009D2788" w:rsidRDefault="009D2788" w14:paraId="5C80419A" w14:textId="1C622FF8">
            <w:pPr>
              <w:pStyle w:val="ListParagraph"/>
              <w:numPr>
                <w:ilvl w:val="0"/>
                <w:numId w:val="20"/>
              </w:numPr>
              <w:spacing w:after="0" w:line="259" w:lineRule="auto"/>
              <w:ind w:right="44"/>
              <w:jc w:val="both"/>
            </w:pPr>
            <w:r w:rsidRPr="009D2788">
              <w:rPr>
                <w:rFonts w:ascii="Calibri" w:hAnsi="Calibri" w:eastAsia="Calibri" w:cs="Calibri"/>
                <w:sz w:val="20"/>
              </w:rPr>
              <w:t xml:space="preserve">password  </w:t>
            </w:r>
          </w:p>
        </w:tc>
      </w:tr>
    </w:tbl>
    <w:p w:rsidR="009D2788" w:rsidP="009D2788" w:rsidRDefault="0089252D" w14:paraId="1C3E50E2" w14:textId="76AAB811">
      <w:pPr>
        <w:spacing w:after="184" w:line="259" w:lineRule="auto"/>
        <w:ind w:left="0" w:firstLine="0"/>
      </w:pPr>
      <w:r>
        <w:rPr>
          <w:rFonts w:ascii="Calibri" w:hAnsi="Calibri" w:eastAsia="Calibri" w:cs="Calibri"/>
        </w:rPr>
        <w:t xml:space="preserve"> </w:t>
      </w:r>
    </w:p>
    <w:p w:rsidR="00092065" w:rsidRDefault="00092065" w14:paraId="45595C5D" w14:textId="7FF6D621">
      <w:pPr>
        <w:spacing w:after="0" w:line="259" w:lineRule="auto"/>
        <w:ind w:left="0" w:firstLine="0"/>
      </w:pPr>
    </w:p>
    <w:sectPr w:rsidR="00092065" w:rsidSect="00F43D04">
      <w:footerReference w:type="even" r:id="rId10"/>
      <w:footerReference w:type="default" r:id="rId11"/>
      <w:footerReference w:type="first" r:id="rId12"/>
      <w:pgSz w:w="12240" w:h="18720" w:orient="portrait"/>
      <w:pgMar w:top="1440" w:right="1080" w:bottom="1440" w:left="1080" w:header="720" w:footer="2" w:gutter="0"/>
      <w:cols w:space="720"/>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52D" w:rsidRDefault="0089252D" w14:paraId="6727A652" w14:textId="77777777">
      <w:pPr>
        <w:spacing w:after="0" w:line="240" w:lineRule="auto"/>
      </w:pPr>
      <w:r>
        <w:separator/>
      </w:r>
    </w:p>
  </w:endnote>
  <w:endnote w:type="continuationSeparator" w:id="0">
    <w:p w:rsidR="0089252D" w:rsidRDefault="0089252D" w14:paraId="515523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065" w:rsidRDefault="0089252D" w14:paraId="21AD70BB" w14:textId="77777777">
    <w:pPr>
      <w:tabs>
        <w:tab w:val="right" w:pos="9355"/>
      </w:tabs>
      <w:spacing w:after="0" w:line="259" w:lineRule="auto"/>
      <w:ind w:left="0" w:right="-7" w:firstLine="0"/>
    </w:pPr>
    <w:r>
      <w:rPr>
        <w:rFonts w:ascii="Calibri" w:hAnsi="Calibri" w:eastAsia="Calibri" w:cs="Calibri"/>
      </w:rPr>
      <w:t xml:space="preserve"> </w:t>
    </w:r>
    <w:r>
      <w:rPr>
        <w:rFonts w:ascii="Calibri" w:hAnsi="Calibri" w:eastAsia="Calibri" w:cs="Calibri"/>
      </w:rPr>
      <w:tab/>
    </w:r>
    <w:r>
      <w:fldChar w:fldCharType="begin"/>
    </w:r>
    <w:r>
      <w:instrText xml:space="preserve"> PAGE   \* MERGEFORMAT </w:instrText>
    </w:r>
    <w:r>
      <w:fldChar w:fldCharType="separate"/>
    </w:r>
    <w:r>
      <w:rPr>
        <w:rFonts w:ascii="Calibri" w:hAnsi="Calibri" w:eastAsia="Calibri" w:cs="Calibri"/>
      </w:rPr>
      <w:t>1</w:t>
    </w:r>
    <w:r>
      <w:rPr>
        <w:rFonts w:ascii="Calibri" w:hAnsi="Calibri" w:eastAsia="Calibri" w:cs="Calibri"/>
      </w:rPr>
      <w:fldChar w:fldCharType="end"/>
    </w:r>
    <w:r>
      <w:rPr>
        <w:rFonts w:ascii="Calibri" w:hAnsi="Calibri" w:eastAsia="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065" w:rsidRDefault="0089252D" w14:paraId="13993788" w14:textId="77777777">
    <w:pPr>
      <w:tabs>
        <w:tab w:val="right" w:pos="9355"/>
      </w:tabs>
      <w:spacing w:after="0" w:line="259" w:lineRule="auto"/>
      <w:ind w:left="0" w:right="-7" w:firstLine="0"/>
    </w:pPr>
    <w:r>
      <w:rPr>
        <w:rFonts w:ascii="Calibri" w:hAnsi="Calibri" w:eastAsia="Calibri" w:cs="Calibri"/>
      </w:rPr>
      <w:t xml:space="preserve"> </w:t>
    </w:r>
    <w:r>
      <w:rPr>
        <w:rFonts w:ascii="Calibri" w:hAnsi="Calibri" w:eastAsia="Calibri" w:cs="Calibri"/>
      </w:rPr>
      <w:tab/>
    </w:r>
    <w:r>
      <w:fldChar w:fldCharType="begin"/>
    </w:r>
    <w:r>
      <w:instrText xml:space="preserve"> PAGE   \* MERGEFORMAT </w:instrText>
    </w:r>
    <w:r>
      <w:fldChar w:fldCharType="separate"/>
    </w:r>
    <w:r>
      <w:rPr>
        <w:rFonts w:ascii="Calibri" w:hAnsi="Calibri" w:eastAsia="Calibri" w:cs="Calibri"/>
      </w:rPr>
      <w:t>1</w:t>
    </w:r>
    <w:r>
      <w:rPr>
        <w:rFonts w:ascii="Calibri" w:hAnsi="Calibri" w:eastAsia="Calibri" w:cs="Calibri"/>
      </w:rPr>
      <w:fldChar w:fldCharType="end"/>
    </w:r>
    <w:r>
      <w:rPr>
        <w:rFonts w:ascii="Calibri" w:hAnsi="Calibri" w:eastAsia="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065" w:rsidRDefault="0089252D" w14:paraId="6AEC6D6F" w14:textId="77777777">
    <w:pPr>
      <w:tabs>
        <w:tab w:val="right" w:pos="9355"/>
      </w:tabs>
      <w:spacing w:after="0" w:line="259" w:lineRule="auto"/>
      <w:ind w:left="0" w:right="-7" w:firstLine="0"/>
    </w:pPr>
    <w:r>
      <w:rPr>
        <w:rFonts w:ascii="Calibri" w:hAnsi="Calibri" w:eastAsia="Calibri" w:cs="Calibri"/>
      </w:rPr>
      <w:t xml:space="preserve"> </w:t>
    </w:r>
    <w:r>
      <w:rPr>
        <w:rFonts w:ascii="Calibri" w:hAnsi="Calibri" w:eastAsia="Calibri" w:cs="Calibri"/>
      </w:rPr>
      <w:tab/>
    </w:r>
    <w:r>
      <w:fldChar w:fldCharType="begin"/>
    </w:r>
    <w:r>
      <w:instrText xml:space="preserve"> PAGE   \* MERGEFORMAT </w:instrText>
    </w:r>
    <w:r>
      <w:fldChar w:fldCharType="separate"/>
    </w:r>
    <w:r>
      <w:rPr>
        <w:rFonts w:ascii="Calibri" w:hAnsi="Calibri" w:eastAsia="Calibri" w:cs="Calibri"/>
      </w:rPr>
      <w:t>1</w:t>
    </w:r>
    <w:r>
      <w:rPr>
        <w:rFonts w:ascii="Calibri" w:hAnsi="Calibri" w:eastAsia="Calibri" w:cs="Calibri"/>
      </w:rPr>
      <w:fldChar w:fldCharType="end"/>
    </w:r>
    <w:r>
      <w:rPr>
        <w:rFonts w:ascii="Calibri" w:hAnsi="Calibri" w:eastAsia="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52D" w:rsidRDefault="0089252D" w14:paraId="5F5143DF" w14:textId="77777777">
      <w:pPr>
        <w:spacing w:after="0" w:line="240" w:lineRule="auto"/>
      </w:pPr>
      <w:r>
        <w:separator/>
      </w:r>
    </w:p>
  </w:footnote>
  <w:footnote w:type="continuationSeparator" w:id="0">
    <w:p w:rsidR="0089252D" w:rsidRDefault="0089252D" w14:paraId="2EDC836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B52"/>
    <w:multiLevelType w:val="hybridMultilevel"/>
    <w:tmpl w:val="65281608"/>
    <w:lvl w:ilvl="0" w:tplc="B26C5C14">
      <w:start w:val="1"/>
      <w:numFmt w:val="lowerLetter"/>
      <w:lvlText w:val="%1."/>
      <w:lvlJc w:val="left"/>
      <w:pPr>
        <w:ind w:left="7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FACA234">
      <w:start w:val="1"/>
      <w:numFmt w:val="lowerLetter"/>
      <w:lvlText w:val="%2"/>
      <w:lvlJc w:val="left"/>
      <w:pPr>
        <w:ind w:left="14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2AE5D94">
      <w:start w:val="1"/>
      <w:numFmt w:val="lowerRoman"/>
      <w:lvlText w:val="%3"/>
      <w:lvlJc w:val="left"/>
      <w:pPr>
        <w:ind w:left="21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7548AB3E">
      <w:start w:val="1"/>
      <w:numFmt w:val="decimal"/>
      <w:lvlText w:val="%4"/>
      <w:lvlJc w:val="left"/>
      <w:pPr>
        <w:ind w:left="28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C64A4D8">
      <w:start w:val="1"/>
      <w:numFmt w:val="lowerLetter"/>
      <w:lvlText w:val="%5"/>
      <w:lvlJc w:val="left"/>
      <w:pPr>
        <w:ind w:left="360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9F9CC76C">
      <w:start w:val="1"/>
      <w:numFmt w:val="lowerRoman"/>
      <w:lvlText w:val="%6"/>
      <w:lvlJc w:val="left"/>
      <w:pPr>
        <w:ind w:left="43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2F58A238">
      <w:start w:val="1"/>
      <w:numFmt w:val="decimal"/>
      <w:lvlText w:val="%7"/>
      <w:lvlJc w:val="left"/>
      <w:pPr>
        <w:ind w:left="50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23EF6B8">
      <w:start w:val="1"/>
      <w:numFmt w:val="lowerLetter"/>
      <w:lvlText w:val="%8"/>
      <w:lvlJc w:val="left"/>
      <w:pPr>
        <w:ind w:left="57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92925D54">
      <w:start w:val="1"/>
      <w:numFmt w:val="lowerRoman"/>
      <w:lvlText w:val="%9"/>
      <w:lvlJc w:val="left"/>
      <w:pPr>
        <w:ind w:left="64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4A445D9"/>
    <w:multiLevelType w:val="hybridMultilevel"/>
    <w:tmpl w:val="125A7AF4"/>
    <w:lvl w:ilvl="0" w:tplc="FFFFFFFF">
      <w:start w:val="1"/>
      <w:numFmt w:val="bullet"/>
      <w:lvlText w:val="•"/>
      <w:lvlJc w:val="left"/>
      <w:pPr>
        <w:ind w:left="712" w:hanging="360"/>
      </w:pPr>
    </w:lvl>
    <w:lvl w:ilvl="1" w:tplc="08090003" w:tentative="1">
      <w:start w:val="1"/>
      <w:numFmt w:val="bullet"/>
      <w:lvlText w:val="o"/>
      <w:lvlJc w:val="left"/>
      <w:pPr>
        <w:ind w:left="1432" w:hanging="360"/>
      </w:pPr>
      <w:rPr>
        <w:rFonts w:hint="default" w:ascii="Courier New" w:hAnsi="Courier New" w:cs="Courier New"/>
      </w:rPr>
    </w:lvl>
    <w:lvl w:ilvl="2" w:tplc="08090005" w:tentative="1">
      <w:start w:val="1"/>
      <w:numFmt w:val="bullet"/>
      <w:lvlText w:val=""/>
      <w:lvlJc w:val="left"/>
      <w:pPr>
        <w:ind w:left="2152" w:hanging="360"/>
      </w:pPr>
      <w:rPr>
        <w:rFonts w:hint="default" w:ascii="Wingdings" w:hAnsi="Wingdings"/>
      </w:rPr>
    </w:lvl>
    <w:lvl w:ilvl="3" w:tplc="08090001" w:tentative="1">
      <w:start w:val="1"/>
      <w:numFmt w:val="bullet"/>
      <w:lvlText w:val=""/>
      <w:lvlJc w:val="left"/>
      <w:pPr>
        <w:ind w:left="2872" w:hanging="360"/>
      </w:pPr>
      <w:rPr>
        <w:rFonts w:hint="default" w:ascii="Symbol" w:hAnsi="Symbol"/>
      </w:rPr>
    </w:lvl>
    <w:lvl w:ilvl="4" w:tplc="08090003" w:tentative="1">
      <w:start w:val="1"/>
      <w:numFmt w:val="bullet"/>
      <w:lvlText w:val="o"/>
      <w:lvlJc w:val="left"/>
      <w:pPr>
        <w:ind w:left="3592" w:hanging="360"/>
      </w:pPr>
      <w:rPr>
        <w:rFonts w:hint="default" w:ascii="Courier New" w:hAnsi="Courier New" w:cs="Courier New"/>
      </w:rPr>
    </w:lvl>
    <w:lvl w:ilvl="5" w:tplc="08090005" w:tentative="1">
      <w:start w:val="1"/>
      <w:numFmt w:val="bullet"/>
      <w:lvlText w:val=""/>
      <w:lvlJc w:val="left"/>
      <w:pPr>
        <w:ind w:left="4312" w:hanging="360"/>
      </w:pPr>
      <w:rPr>
        <w:rFonts w:hint="default" w:ascii="Wingdings" w:hAnsi="Wingdings"/>
      </w:rPr>
    </w:lvl>
    <w:lvl w:ilvl="6" w:tplc="08090001" w:tentative="1">
      <w:start w:val="1"/>
      <w:numFmt w:val="bullet"/>
      <w:lvlText w:val=""/>
      <w:lvlJc w:val="left"/>
      <w:pPr>
        <w:ind w:left="5032" w:hanging="360"/>
      </w:pPr>
      <w:rPr>
        <w:rFonts w:hint="default" w:ascii="Symbol" w:hAnsi="Symbol"/>
      </w:rPr>
    </w:lvl>
    <w:lvl w:ilvl="7" w:tplc="08090003" w:tentative="1">
      <w:start w:val="1"/>
      <w:numFmt w:val="bullet"/>
      <w:lvlText w:val="o"/>
      <w:lvlJc w:val="left"/>
      <w:pPr>
        <w:ind w:left="5752" w:hanging="360"/>
      </w:pPr>
      <w:rPr>
        <w:rFonts w:hint="default" w:ascii="Courier New" w:hAnsi="Courier New" w:cs="Courier New"/>
      </w:rPr>
    </w:lvl>
    <w:lvl w:ilvl="8" w:tplc="08090005" w:tentative="1">
      <w:start w:val="1"/>
      <w:numFmt w:val="bullet"/>
      <w:lvlText w:val=""/>
      <w:lvlJc w:val="left"/>
      <w:pPr>
        <w:ind w:left="6472" w:hanging="360"/>
      </w:pPr>
      <w:rPr>
        <w:rFonts w:hint="default" w:ascii="Wingdings" w:hAnsi="Wingdings"/>
      </w:rPr>
    </w:lvl>
  </w:abstractNum>
  <w:abstractNum w:abstractNumId="2" w15:restartNumberingAfterBreak="0">
    <w:nsid w:val="126437D3"/>
    <w:multiLevelType w:val="hybridMultilevel"/>
    <w:tmpl w:val="8D16F3F0"/>
    <w:lvl w:ilvl="0" w:tplc="FFFFFFFF">
      <w:start w:val="1"/>
      <w:numFmt w:val="bullet"/>
      <w:lvlText w:val="•"/>
      <w:lvlJc w:val="left"/>
      <w:pPr>
        <w:ind w:left="712" w:hanging="360"/>
      </w:pPr>
    </w:lvl>
    <w:lvl w:ilvl="1" w:tplc="08090003" w:tentative="1">
      <w:start w:val="1"/>
      <w:numFmt w:val="bullet"/>
      <w:lvlText w:val="o"/>
      <w:lvlJc w:val="left"/>
      <w:pPr>
        <w:ind w:left="1432" w:hanging="360"/>
      </w:pPr>
      <w:rPr>
        <w:rFonts w:hint="default" w:ascii="Courier New" w:hAnsi="Courier New" w:cs="Courier New"/>
      </w:rPr>
    </w:lvl>
    <w:lvl w:ilvl="2" w:tplc="08090005" w:tentative="1">
      <w:start w:val="1"/>
      <w:numFmt w:val="bullet"/>
      <w:lvlText w:val=""/>
      <w:lvlJc w:val="left"/>
      <w:pPr>
        <w:ind w:left="2152" w:hanging="360"/>
      </w:pPr>
      <w:rPr>
        <w:rFonts w:hint="default" w:ascii="Wingdings" w:hAnsi="Wingdings"/>
      </w:rPr>
    </w:lvl>
    <w:lvl w:ilvl="3" w:tplc="08090001" w:tentative="1">
      <w:start w:val="1"/>
      <w:numFmt w:val="bullet"/>
      <w:lvlText w:val=""/>
      <w:lvlJc w:val="left"/>
      <w:pPr>
        <w:ind w:left="2872" w:hanging="360"/>
      </w:pPr>
      <w:rPr>
        <w:rFonts w:hint="default" w:ascii="Symbol" w:hAnsi="Symbol"/>
      </w:rPr>
    </w:lvl>
    <w:lvl w:ilvl="4" w:tplc="08090003" w:tentative="1">
      <w:start w:val="1"/>
      <w:numFmt w:val="bullet"/>
      <w:lvlText w:val="o"/>
      <w:lvlJc w:val="left"/>
      <w:pPr>
        <w:ind w:left="3592" w:hanging="360"/>
      </w:pPr>
      <w:rPr>
        <w:rFonts w:hint="default" w:ascii="Courier New" w:hAnsi="Courier New" w:cs="Courier New"/>
      </w:rPr>
    </w:lvl>
    <w:lvl w:ilvl="5" w:tplc="08090005" w:tentative="1">
      <w:start w:val="1"/>
      <w:numFmt w:val="bullet"/>
      <w:lvlText w:val=""/>
      <w:lvlJc w:val="left"/>
      <w:pPr>
        <w:ind w:left="4312" w:hanging="360"/>
      </w:pPr>
      <w:rPr>
        <w:rFonts w:hint="default" w:ascii="Wingdings" w:hAnsi="Wingdings"/>
      </w:rPr>
    </w:lvl>
    <w:lvl w:ilvl="6" w:tplc="08090001" w:tentative="1">
      <w:start w:val="1"/>
      <w:numFmt w:val="bullet"/>
      <w:lvlText w:val=""/>
      <w:lvlJc w:val="left"/>
      <w:pPr>
        <w:ind w:left="5032" w:hanging="360"/>
      </w:pPr>
      <w:rPr>
        <w:rFonts w:hint="default" w:ascii="Symbol" w:hAnsi="Symbol"/>
      </w:rPr>
    </w:lvl>
    <w:lvl w:ilvl="7" w:tplc="08090003" w:tentative="1">
      <w:start w:val="1"/>
      <w:numFmt w:val="bullet"/>
      <w:lvlText w:val="o"/>
      <w:lvlJc w:val="left"/>
      <w:pPr>
        <w:ind w:left="5752" w:hanging="360"/>
      </w:pPr>
      <w:rPr>
        <w:rFonts w:hint="default" w:ascii="Courier New" w:hAnsi="Courier New" w:cs="Courier New"/>
      </w:rPr>
    </w:lvl>
    <w:lvl w:ilvl="8" w:tplc="08090005" w:tentative="1">
      <w:start w:val="1"/>
      <w:numFmt w:val="bullet"/>
      <w:lvlText w:val=""/>
      <w:lvlJc w:val="left"/>
      <w:pPr>
        <w:ind w:left="6472" w:hanging="360"/>
      </w:pPr>
      <w:rPr>
        <w:rFonts w:hint="default" w:ascii="Wingdings" w:hAnsi="Wingdings"/>
      </w:rPr>
    </w:lvl>
  </w:abstractNum>
  <w:abstractNum w:abstractNumId="3" w15:restartNumberingAfterBreak="0">
    <w:nsid w:val="15F4659F"/>
    <w:multiLevelType w:val="hybridMultilevel"/>
    <w:tmpl w:val="9EF47308"/>
    <w:lvl w:ilvl="0" w:tplc="6E483DC2">
      <w:start w:val="1"/>
      <w:numFmt w:val="bullet"/>
      <w:lvlText w:val="•"/>
      <w:lvlJc w:val="left"/>
      <w:pPr>
        <w:ind w:left="7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CF383C76">
      <w:start w:val="1"/>
      <w:numFmt w:val="bullet"/>
      <w:lvlText w:val="o"/>
      <w:lvlJc w:val="left"/>
      <w:pPr>
        <w:ind w:left="1441"/>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2" w:tplc="0DD8578E">
      <w:start w:val="1"/>
      <w:numFmt w:val="bullet"/>
      <w:lvlText w:val="▪"/>
      <w:lvlJc w:val="left"/>
      <w:pPr>
        <w:ind w:left="2161"/>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3" w:tplc="35E87F28">
      <w:start w:val="1"/>
      <w:numFmt w:val="bullet"/>
      <w:lvlText w:val="•"/>
      <w:lvlJc w:val="left"/>
      <w:pPr>
        <w:ind w:left="2881"/>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4" w:tplc="B6D0C97C">
      <w:start w:val="1"/>
      <w:numFmt w:val="bullet"/>
      <w:lvlText w:val="o"/>
      <w:lvlJc w:val="left"/>
      <w:pPr>
        <w:ind w:left="3601"/>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5" w:tplc="320EB13C">
      <w:start w:val="1"/>
      <w:numFmt w:val="bullet"/>
      <w:lvlText w:val="▪"/>
      <w:lvlJc w:val="left"/>
      <w:pPr>
        <w:ind w:left="4321"/>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6" w:tplc="D1BA7610">
      <w:start w:val="1"/>
      <w:numFmt w:val="bullet"/>
      <w:lvlText w:val="•"/>
      <w:lvlJc w:val="left"/>
      <w:pPr>
        <w:ind w:left="5041"/>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7" w:tplc="9FD8CF24">
      <w:start w:val="1"/>
      <w:numFmt w:val="bullet"/>
      <w:lvlText w:val="o"/>
      <w:lvlJc w:val="left"/>
      <w:pPr>
        <w:ind w:left="5761"/>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8" w:tplc="4836C326">
      <w:start w:val="1"/>
      <w:numFmt w:val="bullet"/>
      <w:lvlText w:val="▪"/>
      <w:lvlJc w:val="left"/>
      <w:pPr>
        <w:ind w:left="6481"/>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1EBD6159"/>
    <w:multiLevelType w:val="hybridMultilevel"/>
    <w:tmpl w:val="BFDAC57E"/>
    <w:lvl w:ilvl="0" w:tplc="0B4CA178">
      <w:start w:val="1"/>
      <w:numFmt w:val="bullet"/>
      <w:lvlText w:val="•"/>
      <w:lvlJc w:val="left"/>
      <w:pPr>
        <w:ind w:left="7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1E12F644">
      <w:start w:val="1"/>
      <w:numFmt w:val="bullet"/>
      <w:lvlText w:val="o"/>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4F701160">
      <w:start w:val="1"/>
      <w:numFmt w:val="bullet"/>
      <w:lvlText w:val="▪"/>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DD161AE6">
      <w:start w:val="1"/>
      <w:numFmt w:val="bullet"/>
      <w:lvlText w:val="•"/>
      <w:lvlJc w:val="left"/>
      <w:pPr>
        <w:ind w:left="28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420E9984">
      <w:start w:val="1"/>
      <w:numFmt w:val="bullet"/>
      <w:lvlText w:val="o"/>
      <w:lvlJc w:val="left"/>
      <w:pPr>
        <w:ind w:left="360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DFA445FA">
      <w:start w:val="1"/>
      <w:numFmt w:val="bullet"/>
      <w:lvlText w:val="▪"/>
      <w:lvlJc w:val="left"/>
      <w:pPr>
        <w:ind w:left="432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E09A02A6">
      <w:start w:val="1"/>
      <w:numFmt w:val="bullet"/>
      <w:lvlText w:val="•"/>
      <w:lvlJc w:val="left"/>
      <w:pPr>
        <w:ind w:left="50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177C2FDC">
      <w:start w:val="1"/>
      <w:numFmt w:val="bullet"/>
      <w:lvlText w:val="o"/>
      <w:lvlJc w:val="left"/>
      <w:pPr>
        <w:ind w:left="57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7D8CE75E">
      <w:start w:val="1"/>
      <w:numFmt w:val="bullet"/>
      <w:lvlText w:val="▪"/>
      <w:lvlJc w:val="left"/>
      <w:pPr>
        <w:ind w:left="64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1FF94858"/>
    <w:multiLevelType w:val="hybridMultilevel"/>
    <w:tmpl w:val="4F04DA42"/>
    <w:lvl w:ilvl="0" w:tplc="A76EA2D2">
      <w:start w:val="1"/>
      <w:numFmt w:val="bullet"/>
      <w:lvlText w:val="•"/>
      <w:lvlJc w:val="left"/>
      <w:pPr>
        <w:ind w:left="7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F9F85370">
      <w:start w:val="1"/>
      <w:numFmt w:val="bullet"/>
      <w:lvlText w:val="o"/>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69263276">
      <w:start w:val="1"/>
      <w:numFmt w:val="bullet"/>
      <w:lvlText w:val="▪"/>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344820C8">
      <w:start w:val="1"/>
      <w:numFmt w:val="bullet"/>
      <w:lvlText w:val="•"/>
      <w:lvlJc w:val="left"/>
      <w:pPr>
        <w:ind w:left="28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13A03622">
      <w:start w:val="1"/>
      <w:numFmt w:val="bullet"/>
      <w:lvlText w:val="o"/>
      <w:lvlJc w:val="left"/>
      <w:pPr>
        <w:ind w:left="360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3A9C043C">
      <w:start w:val="1"/>
      <w:numFmt w:val="bullet"/>
      <w:lvlText w:val="▪"/>
      <w:lvlJc w:val="left"/>
      <w:pPr>
        <w:ind w:left="432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B71AF032">
      <w:start w:val="1"/>
      <w:numFmt w:val="bullet"/>
      <w:lvlText w:val="•"/>
      <w:lvlJc w:val="left"/>
      <w:pPr>
        <w:ind w:left="50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3586D4EC">
      <w:start w:val="1"/>
      <w:numFmt w:val="bullet"/>
      <w:lvlText w:val="o"/>
      <w:lvlJc w:val="left"/>
      <w:pPr>
        <w:ind w:left="57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0C1E48EA">
      <w:start w:val="1"/>
      <w:numFmt w:val="bullet"/>
      <w:lvlText w:val="▪"/>
      <w:lvlJc w:val="left"/>
      <w:pPr>
        <w:ind w:left="64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203435DB"/>
    <w:multiLevelType w:val="hybridMultilevel"/>
    <w:tmpl w:val="8988D088"/>
    <w:lvl w:ilvl="0" w:tplc="FFFFFFFF">
      <w:start w:val="1"/>
      <w:numFmt w:val="bullet"/>
      <w:lvlText w:val="•"/>
      <w:lvlJc w:val="left"/>
      <w:pPr>
        <w:ind w:left="712" w:hanging="360"/>
      </w:pPr>
    </w:lvl>
    <w:lvl w:ilvl="1" w:tplc="08090003" w:tentative="1">
      <w:start w:val="1"/>
      <w:numFmt w:val="bullet"/>
      <w:lvlText w:val="o"/>
      <w:lvlJc w:val="left"/>
      <w:pPr>
        <w:ind w:left="1432" w:hanging="360"/>
      </w:pPr>
      <w:rPr>
        <w:rFonts w:hint="default" w:ascii="Courier New" w:hAnsi="Courier New" w:cs="Courier New"/>
      </w:rPr>
    </w:lvl>
    <w:lvl w:ilvl="2" w:tplc="08090005" w:tentative="1">
      <w:start w:val="1"/>
      <w:numFmt w:val="bullet"/>
      <w:lvlText w:val=""/>
      <w:lvlJc w:val="left"/>
      <w:pPr>
        <w:ind w:left="2152" w:hanging="360"/>
      </w:pPr>
      <w:rPr>
        <w:rFonts w:hint="default" w:ascii="Wingdings" w:hAnsi="Wingdings"/>
      </w:rPr>
    </w:lvl>
    <w:lvl w:ilvl="3" w:tplc="08090001" w:tentative="1">
      <w:start w:val="1"/>
      <w:numFmt w:val="bullet"/>
      <w:lvlText w:val=""/>
      <w:lvlJc w:val="left"/>
      <w:pPr>
        <w:ind w:left="2872" w:hanging="360"/>
      </w:pPr>
      <w:rPr>
        <w:rFonts w:hint="default" w:ascii="Symbol" w:hAnsi="Symbol"/>
      </w:rPr>
    </w:lvl>
    <w:lvl w:ilvl="4" w:tplc="08090003" w:tentative="1">
      <w:start w:val="1"/>
      <w:numFmt w:val="bullet"/>
      <w:lvlText w:val="o"/>
      <w:lvlJc w:val="left"/>
      <w:pPr>
        <w:ind w:left="3592" w:hanging="360"/>
      </w:pPr>
      <w:rPr>
        <w:rFonts w:hint="default" w:ascii="Courier New" w:hAnsi="Courier New" w:cs="Courier New"/>
      </w:rPr>
    </w:lvl>
    <w:lvl w:ilvl="5" w:tplc="08090005" w:tentative="1">
      <w:start w:val="1"/>
      <w:numFmt w:val="bullet"/>
      <w:lvlText w:val=""/>
      <w:lvlJc w:val="left"/>
      <w:pPr>
        <w:ind w:left="4312" w:hanging="360"/>
      </w:pPr>
      <w:rPr>
        <w:rFonts w:hint="default" w:ascii="Wingdings" w:hAnsi="Wingdings"/>
      </w:rPr>
    </w:lvl>
    <w:lvl w:ilvl="6" w:tplc="08090001" w:tentative="1">
      <w:start w:val="1"/>
      <w:numFmt w:val="bullet"/>
      <w:lvlText w:val=""/>
      <w:lvlJc w:val="left"/>
      <w:pPr>
        <w:ind w:left="5032" w:hanging="360"/>
      </w:pPr>
      <w:rPr>
        <w:rFonts w:hint="default" w:ascii="Symbol" w:hAnsi="Symbol"/>
      </w:rPr>
    </w:lvl>
    <w:lvl w:ilvl="7" w:tplc="08090003" w:tentative="1">
      <w:start w:val="1"/>
      <w:numFmt w:val="bullet"/>
      <w:lvlText w:val="o"/>
      <w:lvlJc w:val="left"/>
      <w:pPr>
        <w:ind w:left="5752" w:hanging="360"/>
      </w:pPr>
      <w:rPr>
        <w:rFonts w:hint="default" w:ascii="Courier New" w:hAnsi="Courier New" w:cs="Courier New"/>
      </w:rPr>
    </w:lvl>
    <w:lvl w:ilvl="8" w:tplc="08090005" w:tentative="1">
      <w:start w:val="1"/>
      <w:numFmt w:val="bullet"/>
      <w:lvlText w:val=""/>
      <w:lvlJc w:val="left"/>
      <w:pPr>
        <w:ind w:left="6472" w:hanging="360"/>
      </w:pPr>
      <w:rPr>
        <w:rFonts w:hint="default" w:ascii="Wingdings" w:hAnsi="Wingdings"/>
      </w:rPr>
    </w:lvl>
  </w:abstractNum>
  <w:abstractNum w:abstractNumId="7" w15:restartNumberingAfterBreak="0">
    <w:nsid w:val="20632227"/>
    <w:multiLevelType w:val="hybridMultilevel"/>
    <w:tmpl w:val="E8269D16"/>
    <w:lvl w:ilvl="0" w:tplc="C8F2A372">
      <w:start w:val="1"/>
      <w:numFmt w:val="bullet"/>
      <w:lvlText w:val="•"/>
      <w:lvlJc w:val="left"/>
      <w:pPr>
        <w:ind w:left="7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BBC4DB6A">
      <w:start w:val="1"/>
      <w:numFmt w:val="bullet"/>
      <w:lvlText w:val="o"/>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F8E4CA5C">
      <w:start w:val="1"/>
      <w:numFmt w:val="bullet"/>
      <w:lvlText w:val="▪"/>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E9C49A20">
      <w:start w:val="1"/>
      <w:numFmt w:val="bullet"/>
      <w:lvlText w:val="•"/>
      <w:lvlJc w:val="left"/>
      <w:pPr>
        <w:ind w:left="28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4632394A">
      <w:start w:val="1"/>
      <w:numFmt w:val="bullet"/>
      <w:lvlText w:val="o"/>
      <w:lvlJc w:val="left"/>
      <w:pPr>
        <w:ind w:left="360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2772BA8C">
      <w:start w:val="1"/>
      <w:numFmt w:val="bullet"/>
      <w:lvlText w:val="▪"/>
      <w:lvlJc w:val="left"/>
      <w:pPr>
        <w:ind w:left="432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4436571A">
      <w:start w:val="1"/>
      <w:numFmt w:val="bullet"/>
      <w:lvlText w:val="•"/>
      <w:lvlJc w:val="left"/>
      <w:pPr>
        <w:ind w:left="50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1C3CB040">
      <w:start w:val="1"/>
      <w:numFmt w:val="bullet"/>
      <w:lvlText w:val="o"/>
      <w:lvlJc w:val="left"/>
      <w:pPr>
        <w:ind w:left="57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3070BE58">
      <w:start w:val="1"/>
      <w:numFmt w:val="bullet"/>
      <w:lvlText w:val="▪"/>
      <w:lvlJc w:val="left"/>
      <w:pPr>
        <w:ind w:left="64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22BF2ED5"/>
    <w:multiLevelType w:val="hybridMultilevel"/>
    <w:tmpl w:val="DBE22FF6"/>
    <w:lvl w:ilvl="0" w:tplc="FFFFFFFF">
      <w:start w:val="1"/>
      <w:numFmt w:val="bullet"/>
      <w:lvlText w:val="•"/>
      <w:lvlJc w:val="left"/>
      <w:pPr>
        <w:ind w:left="723" w:hanging="360"/>
      </w:pPr>
    </w:lvl>
    <w:lvl w:ilvl="1" w:tplc="08090003" w:tentative="1">
      <w:start w:val="1"/>
      <w:numFmt w:val="bullet"/>
      <w:lvlText w:val="o"/>
      <w:lvlJc w:val="left"/>
      <w:pPr>
        <w:ind w:left="1443" w:hanging="360"/>
      </w:pPr>
      <w:rPr>
        <w:rFonts w:hint="default" w:ascii="Courier New" w:hAnsi="Courier New" w:cs="Courier New"/>
      </w:rPr>
    </w:lvl>
    <w:lvl w:ilvl="2" w:tplc="08090005" w:tentative="1">
      <w:start w:val="1"/>
      <w:numFmt w:val="bullet"/>
      <w:lvlText w:val=""/>
      <w:lvlJc w:val="left"/>
      <w:pPr>
        <w:ind w:left="2163" w:hanging="360"/>
      </w:pPr>
      <w:rPr>
        <w:rFonts w:hint="default" w:ascii="Wingdings" w:hAnsi="Wingdings"/>
      </w:rPr>
    </w:lvl>
    <w:lvl w:ilvl="3" w:tplc="08090001" w:tentative="1">
      <w:start w:val="1"/>
      <w:numFmt w:val="bullet"/>
      <w:lvlText w:val=""/>
      <w:lvlJc w:val="left"/>
      <w:pPr>
        <w:ind w:left="2883" w:hanging="360"/>
      </w:pPr>
      <w:rPr>
        <w:rFonts w:hint="default" w:ascii="Symbol" w:hAnsi="Symbol"/>
      </w:rPr>
    </w:lvl>
    <w:lvl w:ilvl="4" w:tplc="08090003" w:tentative="1">
      <w:start w:val="1"/>
      <w:numFmt w:val="bullet"/>
      <w:lvlText w:val="o"/>
      <w:lvlJc w:val="left"/>
      <w:pPr>
        <w:ind w:left="3603" w:hanging="360"/>
      </w:pPr>
      <w:rPr>
        <w:rFonts w:hint="default" w:ascii="Courier New" w:hAnsi="Courier New" w:cs="Courier New"/>
      </w:rPr>
    </w:lvl>
    <w:lvl w:ilvl="5" w:tplc="08090005" w:tentative="1">
      <w:start w:val="1"/>
      <w:numFmt w:val="bullet"/>
      <w:lvlText w:val=""/>
      <w:lvlJc w:val="left"/>
      <w:pPr>
        <w:ind w:left="4323" w:hanging="360"/>
      </w:pPr>
      <w:rPr>
        <w:rFonts w:hint="default" w:ascii="Wingdings" w:hAnsi="Wingdings"/>
      </w:rPr>
    </w:lvl>
    <w:lvl w:ilvl="6" w:tplc="08090001" w:tentative="1">
      <w:start w:val="1"/>
      <w:numFmt w:val="bullet"/>
      <w:lvlText w:val=""/>
      <w:lvlJc w:val="left"/>
      <w:pPr>
        <w:ind w:left="5043" w:hanging="360"/>
      </w:pPr>
      <w:rPr>
        <w:rFonts w:hint="default" w:ascii="Symbol" w:hAnsi="Symbol"/>
      </w:rPr>
    </w:lvl>
    <w:lvl w:ilvl="7" w:tplc="08090003" w:tentative="1">
      <w:start w:val="1"/>
      <w:numFmt w:val="bullet"/>
      <w:lvlText w:val="o"/>
      <w:lvlJc w:val="left"/>
      <w:pPr>
        <w:ind w:left="5763" w:hanging="360"/>
      </w:pPr>
      <w:rPr>
        <w:rFonts w:hint="default" w:ascii="Courier New" w:hAnsi="Courier New" w:cs="Courier New"/>
      </w:rPr>
    </w:lvl>
    <w:lvl w:ilvl="8" w:tplc="08090005" w:tentative="1">
      <w:start w:val="1"/>
      <w:numFmt w:val="bullet"/>
      <w:lvlText w:val=""/>
      <w:lvlJc w:val="left"/>
      <w:pPr>
        <w:ind w:left="6483" w:hanging="360"/>
      </w:pPr>
      <w:rPr>
        <w:rFonts w:hint="default" w:ascii="Wingdings" w:hAnsi="Wingdings"/>
      </w:rPr>
    </w:lvl>
  </w:abstractNum>
  <w:abstractNum w:abstractNumId="9" w15:restartNumberingAfterBreak="0">
    <w:nsid w:val="2F7A1E01"/>
    <w:multiLevelType w:val="hybridMultilevel"/>
    <w:tmpl w:val="7E3897EE"/>
    <w:lvl w:ilvl="0" w:tplc="FFFFFFFF">
      <w:start w:val="1"/>
      <w:numFmt w:val="bullet"/>
      <w:lvlText w:val="•"/>
      <w:lvlJc w:val="left"/>
      <w:pPr>
        <w:ind w:left="712" w:hanging="360"/>
      </w:pPr>
    </w:lvl>
    <w:lvl w:ilvl="1" w:tplc="08090003" w:tentative="1">
      <w:start w:val="1"/>
      <w:numFmt w:val="bullet"/>
      <w:lvlText w:val="o"/>
      <w:lvlJc w:val="left"/>
      <w:pPr>
        <w:ind w:left="1432" w:hanging="360"/>
      </w:pPr>
      <w:rPr>
        <w:rFonts w:hint="default" w:ascii="Courier New" w:hAnsi="Courier New" w:cs="Courier New"/>
      </w:rPr>
    </w:lvl>
    <w:lvl w:ilvl="2" w:tplc="08090005" w:tentative="1">
      <w:start w:val="1"/>
      <w:numFmt w:val="bullet"/>
      <w:lvlText w:val=""/>
      <w:lvlJc w:val="left"/>
      <w:pPr>
        <w:ind w:left="2152" w:hanging="360"/>
      </w:pPr>
      <w:rPr>
        <w:rFonts w:hint="default" w:ascii="Wingdings" w:hAnsi="Wingdings"/>
      </w:rPr>
    </w:lvl>
    <w:lvl w:ilvl="3" w:tplc="08090001" w:tentative="1">
      <w:start w:val="1"/>
      <w:numFmt w:val="bullet"/>
      <w:lvlText w:val=""/>
      <w:lvlJc w:val="left"/>
      <w:pPr>
        <w:ind w:left="2872" w:hanging="360"/>
      </w:pPr>
      <w:rPr>
        <w:rFonts w:hint="default" w:ascii="Symbol" w:hAnsi="Symbol"/>
      </w:rPr>
    </w:lvl>
    <w:lvl w:ilvl="4" w:tplc="08090003" w:tentative="1">
      <w:start w:val="1"/>
      <w:numFmt w:val="bullet"/>
      <w:lvlText w:val="o"/>
      <w:lvlJc w:val="left"/>
      <w:pPr>
        <w:ind w:left="3592" w:hanging="360"/>
      </w:pPr>
      <w:rPr>
        <w:rFonts w:hint="default" w:ascii="Courier New" w:hAnsi="Courier New" w:cs="Courier New"/>
      </w:rPr>
    </w:lvl>
    <w:lvl w:ilvl="5" w:tplc="08090005" w:tentative="1">
      <w:start w:val="1"/>
      <w:numFmt w:val="bullet"/>
      <w:lvlText w:val=""/>
      <w:lvlJc w:val="left"/>
      <w:pPr>
        <w:ind w:left="4312" w:hanging="360"/>
      </w:pPr>
      <w:rPr>
        <w:rFonts w:hint="default" w:ascii="Wingdings" w:hAnsi="Wingdings"/>
      </w:rPr>
    </w:lvl>
    <w:lvl w:ilvl="6" w:tplc="08090001" w:tentative="1">
      <w:start w:val="1"/>
      <w:numFmt w:val="bullet"/>
      <w:lvlText w:val=""/>
      <w:lvlJc w:val="left"/>
      <w:pPr>
        <w:ind w:left="5032" w:hanging="360"/>
      </w:pPr>
      <w:rPr>
        <w:rFonts w:hint="default" w:ascii="Symbol" w:hAnsi="Symbol"/>
      </w:rPr>
    </w:lvl>
    <w:lvl w:ilvl="7" w:tplc="08090003" w:tentative="1">
      <w:start w:val="1"/>
      <w:numFmt w:val="bullet"/>
      <w:lvlText w:val="o"/>
      <w:lvlJc w:val="left"/>
      <w:pPr>
        <w:ind w:left="5752" w:hanging="360"/>
      </w:pPr>
      <w:rPr>
        <w:rFonts w:hint="default" w:ascii="Courier New" w:hAnsi="Courier New" w:cs="Courier New"/>
      </w:rPr>
    </w:lvl>
    <w:lvl w:ilvl="8" w:tplc="08090005" w:tentative="1">
      <w:start w:val="1"/>
      <w:numFmt w:val="bullet"/>
      <w:lvlText w:val=""/>
      <w:lvlJc w:val="left"/>
      <w:pPr>
        <w:ind w:left="6472" w:hanging="360"/>
      </w:pPr>
      <w:rPr>
        <w:rFonts w:hint="default" w:ascii="Wingdings" w:hAnsi="Wingdings"/>
      </w:rPr>
    </w:lvl>
  </w:abstractNum>
  <w:abstractNum w:abstractNumId="10" w15:restartNumberingAfterBreak="0">
    <w:nsid w:val="43E15B58"/>
    <w:multiLevelType w:val="hybridMultilevel"/>
    <w:tmpl w:val="36861E8E"/>
    <w:lvl w:ilvl="0" w:tplc="868C0960">
      <w:start w:val="1"/>
      <w:numFmt w:val="bullet"/>
      <w:lvlText w:val="•"/>
      <w:lvlJc w:val="left"/>
      <w:pPr>
        <w:ind w:left="7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0F4652AA">
      <w:start w:val="1"/>
      <w:numFmt w:val="bullet"/>
      <w:lvlText w:val="o"/>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B0AC5E4A">
      <w:start w:val="1"/>
      <w:numFmt w:val="bullet"/>
      <w:lvlText w:val="▪"/>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DA4E70DE">
      <w:start w:val="1"/>
      <w:numFmt w:val="bullet"/>
      <w:lvlText w:val="•"/>
      <w:lvlJc w:val="left"/>
      <w:pPr>
        <w:ind w:left="28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746E2F68">
      <w:start w:val="1"/>
      <w:numFmt w:val="bullet"/>
      <w:lvlText w:val="o"/>
      <w:lvlJc w:val="left"/>
      <w:pPr>
        <w:ind w:left="360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2AECEC74">
      <w:start w:val="1"/>
      <w:numFmt w:val="bullet"/>
      <w:lvlText w:val="▪"/>
      <w:lvlJc w:val="left"/>
      <w:pPr>
        <w:ind w:left="432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A0508E3E">
      <w:start w:val="1"/>
      <w:numFmt w:val="bullet"/>
      <w:lvlText w:val="•"/>
      <w:lvlJc w:val="left"/>
      <w:pPr>
        <w:ind w:left="50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64B28D74">
      <w:start w:val="1"/>
      <w:numFmt w:val="bullet"/>
      <w:lvlText w:val="o"/>
      <w:lvlJc w:val="left"/>
      <w:pPr>
        <w:ind w:left="57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04604BC4">
      <w:start w:val="1"/>
      <w:numFmt w:val="bullet"/>
      <w:lvlText w:val="▪"/>
      <w:lvlJc w:val="left"/>
      <w:pPr>
        <w:ind w:left="64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49C006A3"/>
    <w:multiLevelType w:val="hybridMultilevel"/>
    <w:tmpl w:val="B846DD68"/>
    <w:lvl w:ilvl="0" w:tplc="7480BAEC">
      <w:start w:val="1"/>
      <w:numFmt w:val="decimal"/>
      <w:lvlText w:val="%1."/>
      <w:lvlJc w:val="left"/>
      <w:pPr>
        <w:ind w:left="34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140284E">
      <w:start w:val="1"/>
      <w:numFmt w:val="lowerLetter"/>
      <w:lvlText w:val="%2"/>
      <w:lvlJc w:val="left"/>
      <w:pPr>
        <w:ind w:left="14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9DF8BBDA">
      <w:start w:val="1"/>
      <w:numFmt w:val="lowerRoman"/>
      <w:lvlText w:val="%3"/>
      <w:lvlJc w:val="left"/>
      <w:pPr>
        <w:ind w:left="21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3D740482">
      <w:start w:val="1"/>
      <w:numFmt w:val="decimal"/>
      <w:lvlText w:val="%4"/>
      <w:lvlJc w:val="left"/>
      <w:pPr>
        <w:ind w:left="28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7EC3BD4">
      <w:start w:val="1"/>
      <w:numFmt w:val="lowerLetter"/>
      <w:lvlText w:val="%5"/>
      <w:lvlJc w:val="left"/>
      <w:pPr>
        <w:ind w:left="360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B56C92C0">
      <w:start w:val="1"/>
      <w:numFmt w:val="lowerRoman"/>
      <w:lvlText w:val="%6"/>
      <w:lvlJc w:val="left"/>
      <w:pPr>
        <w:ind w:left="43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439E7112">
      <w:start w:val="1"/>
      <w:numFmt w:val="decimal"/>
      <w:lvlText w:val="%7"/>
      <w:lvlJc w:val="left"/>
      <w:pPr>
        <w:ind w:left="50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BEE8F2E">
      <w:start w:val="1"/>
      <w:numFmt w:val="lowerLetter"/>
      <w:lvlText w:val="%8"/>
      <w:lvlJc w:val="left"/>
      <w:pPr>
        <w:ind w:left="57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795AF77C">
      <w:start w:val="1"/>
      <w:numFmt w:val="lowerRoman"/>
      <w:lvlText w:val="%9"/>
      <w:lvlJc w:val="left"/>
      <w:pPr>
        <w:ind w:left="64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4EDA49F1"/>
    <w:multiLevelType w:val="hybridMultilevel"/>
    <w:tmpl w:val="C9569DD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E372171"/>
    <w:multiLevelType w:val="hybridMultilevel"/>
    <w:tmpl w:val="555E6E02"/>
    <w:lvl w:ilvl="0" w:tplc="FFFFFFFF">
      <w:start w:val="1"/>
      <w:numFmt w:val="bullet"/>
      <w:lvlText w:val="•"/>
      <w:lvlJc w:val="left"/>
      <w:pPr>
        <w:ind w:left="738" w:hanging="360"/>
      </w:pPr>
    </w:lvl>
    <w:lvl w:ilvl="1" w:tplc="08090003" w:tentative="1">
      <w:start w:val="1"/>
      <w:numFmt w:val="bullet"/>
      <w:lvlText w:val="o"/>
      <w:lvlJc w:val="left"/>
      <w:pPr>
        <w:ind w:left="1458" w:hanging="360"/>
      </w:pPr>
      <w:rPr>
        <w:rFonts w:hint="default" w:ascii="Courier New" w:hAnsi="Courier New" w:cs="Courier New"/>
      </w:rPr>
    </w:lvl>
    <w:lvl w:ilvl="2" w:tplc="08090005" w:tentative="1">
      <w:start w:val="1"/>
      <w:numFmt w:val="bullet"/>
      <w:lvlText w:val=""/>
      <w:lvlJc w:val="left"/>
      <w:pPr>
        <w:ind w:left="2178" w:hanging="360"/>
      </w:pPr>
      <w:rPr>
        <w:rFonts w:hint="default" w:ascii="Wingdings" w:hAnsi="Wingdings"/>
      </w:rPr>
    </w:lvl>
    <w:lvl w:ilvl="3" w:tplc="08090001" w:tentative="1">
      <w:start w:val="1"/>
      <w:numFmt w:val="bullet"/>
      <w:lvlText w:val=""/>
      <w:lvlJc w:val="left"/>
      <w:pPr>
        <w:ind w:left="2898" w:hanging="360"/>
      </w:pPr>
      <w:rPr>
        <w:rFonts w:hint="default" w:ascii="Symbol" w:hAnsi="Symbol"/>
      </w:rPr>
    </w:lvl>
    <w:lvl w:ilvl="4" w:tplc="08090003" w:tentative="1">
      <w:start w:val="1"/>
      <w:numFmt w:val="bullet"/>
      <w:lvlText w:val="o"/>
      <w:lvlJc w:val="left"/>
      <w:pPr>
        <w:ind w:left="3618" w:hanging="360"/>
      </w:pPr>
      <w:rPr>
        <w:rFonts w:hint="default" w:ascii="Courier New" w:hAnsi="Courier New" w:cs="Courier New"/>
      </w:rPr>
    </w:lvl>
    <w:lvl w:ilvl="5" w:tplc="08090005" w:tentative="1">
      <w:start w:val="1"/>
      <w:numFmt w:val="bullet"/>
      <w:lvlText w:val=""/>
      <w:lvlJc w:val="left"/>
      <w:pPr>
        <w:ind w:left="4338" w:hanging="360"/>
      </w:pPr>
      <w:rPr>
        <w:rFonts w:hint="default" w:ascii="Wingdings" w:hAnsi="Wingdings"/>
      </w:rPr>
    </w:lvl>
    <w:lvl w:ilvl="6" w:tplc="08090001" w:tentative="1">
      <w:start w:val="1"/>
      <w:numFmt w:val="bullet"/>
      <w:lvlText w:val=""/>
      <w:lvlJc w:val="left"/>
      <w:pPr>
        <w:ind w:left="5058" w:hanging="360"/>
      </w:pPr>
      <w:rPr>
        <w:rFonts w:hint="default" w:ascii="Symbol" w:hAnsi="Symbol"/>
      </w:rPr>
    </w:lvl>
    <w:lvl w:ilvl="7" w:tplc="08090003" w:tentative="1">
      <w:start w:val="1"/>
      <w:numFmt w:val="bullet"/>
      <w:lvlText w:val="o"/>
      <w:lvlJc w:val="left"/>
      <w:pPr>
        <w:ind w:left="5778" w:hanging="360"/>
      </w:pPr>
      <w:rPr>
        <w:rFonts w:hint="default" w:ascii="Courier New" w:hAnsi="Courier New" w:cs="Courier New"/>
      </w:rPr>
    </w:lvl>
    <w:lvl w:ilvl="8" w:tplc="08090005" w:tentative="1">
      <w:start w:val="1"/>
      <w:numFmt w:val="bullet"/>
      <w:lvlText w:val=""/>
      <w:lvlJc w:val="left"/>
      <w:pPr>
        <w:ind w:left="6498" w:hanging="360"/>
      </w:pPr>
      <w:rPr>
        <w:rFonts w:hint="default" w:ascii="Wingdings" w:hAnsi="Wingdings"/>
      </w:rPr>
    </w:lvl>
  </w:abstractNum>
  <w:abstractNum w:abstractNumId="14" w15:restartNumberingAfterBreak="0">
    <w:nsid w:val="6C1E0CAA"/>
    <w:multiLevelType w:val="hybridMultilevel"/>
    <w:tmpl w:val="4EF44C2C"/>
    <w:lvl w:ilvl="0" w:tplc="FFFFFFFF">
      <w:start w:val="1"/>
      <w:numFmt w:val="bullet"/>
      <w:lvlText w:val="•"/>
      <w:lvlJc w:val="left"/>
      <w:pPr>
        <w:ind w:left="712" w:hanging="360"/>
      </w:pPr>
    </w:lvl>
    <w:lvl w:ilvl="1" w:tplc="08090003" w:tentative="1">
      <w:start w:val="1"/>
      <w:numFmt w:val="bullet"/>
      <w:lvlText w:val="o"/>
      <w:lvlJc w:val="left"/>
      <w:pPr>
        <w:ind w:left="1432" w:hanging="360"/>
      </w:pPr>
      <w:rPr>
        <w:rFonts w:hint="default" w:ascii="Courier New" w:hAnsi="Courier New" w:cs="Courier New"/>
      </w:rPr>
    </w:lvl>
    <w:lvl w:ilvl="2" w:tplc="08090005" w:tentative="1">
      <w:start w:val="1"/>
      <w:numFmt w:val="bullet"/>
      <w:lvlText w:val=""/>
      <w:lvlJc w:val="left"/>
      <w:pPr>
        <w:ind w:left="2152" w:hanging="360"/>
      </w:pPr>
      <w:rPr>
        <w:rFonts w:hint="default" w:ascii="Wingdings" w:hAnsi="Wingdings"/>
      </w:rPr>
    </w:lvl>
    <w:lvl w:ilvl="3" w:tplc="08090001" w:tentative="1">
      <w:start w:val="1"/>
      <w:numFmt w:val="bullet"/>
      <w:lvlText w:val=""/>
      <w:lvlJc w:val="left"/>
      <w:pPr>
        <w:ind w:left="2872" w:hanging="360"/>
      </w:pPr>
      <w:rPr>
        <w:rFonts w:hint="default" w:ascii="Symbol" w:hAnsi="Symbol"/>
      </w:rPr>
    </w:lvl>
    <w:lvl w:ilvl="4" w:tplc="08090003" w:tentative="1">
      <w:start w:val="1"/>
      <w:numFmt w:val="bullet"/>
      <w:lvlText w:val="o"/>
      <w:lvlJc w:val="left"/>
      <w:pPr>
        <w:ind w:left="3592" w:hanging="360"/>
      </w:pPr>
      <w:rPr>
        <w:rFonts w:hint="default" w:ascii="Courier New" w:hAnsi="Courier New" w:cs="Courier New"/>
      </w:rPr>
    </w:lvl>
    <w:lvl w:ilvl="5" w:tplc="08090005" w:tentative="1">
      <w:start w:val="1"/>
      <w:numFmt w:val="bullet"/>
      <w:lvlText w:val=""/>
      <w:lvlJc w:val="left"/>
      <w:pPr>
        <w:ind w:left="4312" w:hanging="360"/>
      </w:pPr>
      <w:rPr>
        <w:rFonts w:hint="default" w:ascii="Wingdings" w:hAnsi="Wingdings"/>
      </w:rPr>
    </w:lvl>
    <w:lvl w:ilvl="6" w:tplc="08090001" w:tentative="1">
      <w:start w:val="1"/>
      <w:numFmt w:val="bullet"/>
      <w:lvlText w:val=""/>
      <w:lvlJc w:val="left"/>
      <w:pPr>
        <w:ind w:left="5032" w:hanging="360"/>
      </w:pPr>
      <w:rPr>
        <w:rFonts w:hint="default" w:ascii="Symbol" w:hAnsi="Symbol"/>
      </w:rPr>
    </w:lvl>
    <w:lvl w:ilvl="7" w:tplc="08090003" w:tentative="1">
      <w:start w:val="1"/>
      <w:numFmt w:val="bullet"/>
      <w:lvlText w:val="o"/>
      <w:lvlJc w:val="left"/>
      <w:pPr>
        <w:ind w:left="5752" w:hanging="360"/>
      </w:pPr>
      <w:rPr>
        <w:rFonts w:hint="default" w:ascii="Courier New" w:hAnsi="Courier New" w:cs="Courier New"/>
      </w:rPr>
    </w:lvl>
    <w:lvl w:ilvl="8" w:tplc="08090005" w:tentative="1">
      <w:start w:val="1"/>
      <w:numFmt w:val="bullet"/>
      <w:lvlText w:val=""/>
      <w:lvlJc w:val="left"/>
      <w:pPr>
        <w:ind w:left="6472" w:hanging="360"/>
      </w:pPr>
      <w:rPr>
        <w:rFonts w:hint="default" w:ascii="Wingdings" w:hAnsi="Wingdings"/>
      </w:rPr>
    </w:lvl>
  </w:abstractNum>
  <w:abstractNum w:abstractNumId="15" w15:restartNumberingAfterBreak="0">
    <w:nsid w:val="710C1EA0"/>
    <w:multiLevelType w:val="hybridMultilevel"/>
    <w:tmpl w:val="1966A6D2"/>
    <w:lvl w:ilvl="0" w:tplc="52EC8ED0">
      <w:start w:val="1"/>
      <w:numFmt w:val="bullet"/>
      <w:lvlText w:val="•"/>
      <w:lvlJc w:val="left"/>
      <w:pPr>
        <w:ind w:left="706"/>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3BB4E6CC">
      <w:start w:val="1"/>
      <w:numFmt w:val="bullet"/>
      <w:lvlText w:val="o"/>
      <w:lvlJc w:val="left"/>
      <w:pPr>
        <w:ind w:left="14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CC94053C">
      <w:start w:val="1"/>
      <w:numFmt w:val="bullet"/>
      <w:lvlText w:val="▪"/>
      <w:lvlJc w:val="left"/>
      <w:pPr>
        <w:ind w:left="21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0958D502">
      <w:start w:val="1"/>
      <w:numFmt w:val="bullet"/>
      <w:lvlText w:val="•"/>
      <w:lvlJc w:val="left"/>
      <w:pPr>
        <w:ind w:left="28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667ACF38">
      <w:start w:val="1"/>
      <w:numFmt w:val="bullet"/>
      <w:lvlText w:val="o"/>
      <w:lvlJc w:val="left"/>
      <w:pPr>
        <w:ind w:left="360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3B3A7D2A">
      <w:start w:val="1"/>
      <w:numFmt w:val="bullet"/>
      <w:lvlText w:val="▪"/>
      <w:lvlJc w:val="left"/>
      <w:pPr>
        <w:ind w:left="432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27B21A74">
      <w:start w:val="1"/>
      <w:numFmt w:val="bullet"/>
      <w:lvlText w:val="•"/>
      <w:lvlJc w:val="left"/>
      <w:pPr>
        <w:ind w:left="504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59E2B088">
      <w:start w:val="1"/>
      <w:numFmt w:val="bullet"/>
      <w:lvlText w:val="o"/>
      <w:lvlJc w:val="left"/>
      <w:pPr>
        <w:ind w:left="576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F7A89B00">
      <w:start w:val="1"/>
      <w:numFmt w:val="bullet"/>
      <w:lvlText w:val="▪"/>
      <w:lvlJc w:val="left"/>
      <w:pPr>
        <w:ind w:left="6481"/>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6" w15:restartNumberingAfterBreak="0">
    <w:nsid w:val="71A34B5C"/>
    <w:multiLevelType w:val="hybridMultilevel"/>
    <w:tmpl w:val="8F623A86"/>
    <w:lvl w:ilvl="0" w:tplc="A83EF068">
      <w:start w:val="1"/>
      <w:numFmt w:val="lowerLetter"/>
      <w:lvlText w:val="(%1)"/>
      <w:lvlJc w:val="left"/>
      <w:pPr>
        <w:ind w:left="7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9A65AF2">
      <w:start w:val="1"/>
      <w:numFmt w:val="lowerLetter"/>
      <w:lvlText w:val="%2"/>
      <w:lvlJc w:val="left"/>
      <w:pPr>
        <w:ind w:left="14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8C006620">
      <w:start w:val="1"/>
      <w:numFmt w:val="lowerRoman"/>
      <w:lvlText w:val="%3"/>
      <w:lvlJc w:val="left"/>
      <w:pPr>
        <w:ind w:left="21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4ABC8DB8">
      <w:start w:val="1"/>
      <w:numFmt w:val="decimal"/>
      <w:lvlText w:val="%4"/>
      <w:lvlJc w:val="left"/>
      <w:pPr>
        <w:ind w:left="28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6AA7250">
      <w:start w:val="1"/>
      <w:numFmt w:val="lowerLetter"/>
      <w:lvlText w:val="%5"/>
      <w:lvlJc w:val="left"/>
      <w:pPr>
        <w:ind w:left="360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E8965156">
      <w:start w:val="1"/>
      <w:numFmt w:val="lowerRoman"/>
      <w:lvlText w:val="%6"/>
      <w:lvlJc w:val="left"/>
      <w:pPr>
        <w:ind w:left="43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BE8EBE96">
      <w:start w:val="1"/>
      <w:numFmt w:val="decimal"/>
      <w:lvlText w:val="%7"/>
      <w:lvlJc w:val="left"/>
      <w:pPr>
        <w:ind w:left="50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69CABBA">
      <w:start w:val="1"/>
      <w:numFmt w:val="lowerLetter"/>
      <w:lvlText w:val="%8"/>
      <w:lvlJc w:val="left"/>
      <w:pPr>
        <w:ind w:left="57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76F4F32E">
      <w:start w:val="1"/>
      <w:numFmt w:val="lowerRoman"/>
      <w:lvlText w:val="%9"/>
      <w:lvlJc w:val="left"/>
      <w:pPr>
        <w:ind w:left="64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7" w15:restartNumberingAfterBreak="0">
    <w:nsid w:val="74F477DF"/>
    <w:multiLevelType w:val="hybridMultilevel"/>
    <w:tmpl w:val="D9B0BC02"/>
    <w:lvl w:ilvl="0" w:tplc="FFFFFFFF">
      <w:start w:val="1"/>
      <w:numFmt w:val="bullet"/>
      <w:lvlText w:val="•"/>
      <w:lvlJc w:val="left"/>
      <w:pPr>
        <w:ind w:left="712" w:hanging="360"/>
      </w:pPr>
    </w:lvl>
    <w:lvl w:ilvl="1" w:tplc="08090003" w:tentative="1">
      <w:start w:val="1"/>
      <w:numFmt w:val="bullet"/>
      <w:lvlText w:val="o"/>
      <w:lvlJc w:val="left"/>
      <w:pPr>
        <w:ind w:left="1432" w:hanging="360"/>
      </w:pPr>
      <w:rPr>
        <w:rFonts w:hint="default" w:ascii="Courier New" w:hAnsi="Courier New" w:cs="Courier New"/>
      </w:rPr>
    </w:lvl>
    <w:lvl w:ilvl="2" w:tplc="08090005" w:tentative="1">
      <w:start w:val="1"/>
      <w:numFmt w:val="bullet"/>
      <w:lvlText w:val=""/>
      <w:lvlJc w:val="left"/>
      <w:pPr>
        <w:ind w:left="2152" w:hanging="360"/>
      </w:pPr>
      <w:rPr>
        <w:rFonts w:hint="default" w:ascii="Wingdings" w:hAnsi="Wingdings"/>
      </w:rPr>
    </w:lvl>
    <w:lvl w:ilvl="3" w:tplc="08090001" w:tentative="1">
      <w:start w:val="1"/>
      <w:numFmt w:val="bullet"/>
      <w:lvlText w:val=""/>
      <w:lvlJc w:val="left"/>
      <w:pPr>
        <w:ind w:left="2872" w:hanging="360"/>
      </w:pPr>
      <w:rPr>
        <w:rFonts w:hint="default" w:ascii="Symbol" w:hAnsi="Symbol"/>
      </w:rPr>
    </w:lvl>
    <w:lvl w:ilvl="4" w:tplc="08090003" w:tentative="1">
      <w:start w:val="1"/>
      <w:numFmt w:val="bullet"/>
      <w:lvlText w:val="o"/>
      <w:lvlJc w:val="left"/>
      <w:pPr>
        <w:ind w:left="3592" w:hanging="360"/>
      </w:pPr>
      <w:rPr>
        <w:rFonts w:hint="default" w:ascii="Courier New" w:hAnsi="Courier New" w:cs="Courier New"/>
      </w:rPr>
    </w:lvl>
    <w:lvl w:ilvl="5" w:tplc="08090005" w:tentative="1">
      <w:start w:val="1"/>
      <w:numFmt w:val="bullet"/>
      <w:lvlText w:val=""/>
      <w:lvlJc w:val="left"/>
      <w:pPr>
        <w:ind w:left="4312" w:hanging="360"/>
      </w:pPr>
      <w:rPr>
        <w:rFonts w:hint="default" w:ascii="Wingdings" w:hAnsi="Wingdings"/>
      </w:rPr>
    </w:lvl>
    <w:lvl w:ilvl="6" w:tplc="08090001" w:tentative="1">
      <w:start w:val="1"/>
      <w:numFmt w:val="bullet"/>
      <w:lvlText w:val=""/>
      <w:lvlJc w:val="left"/>
      <w:pPr>
        <w:ind w:left="5032" w:hanging="360"/>
      </w:pPr>
      <w:rPr>
        <w:rFonts w:hint="default" w:ascii="Symbol" w:hAnsi="Symbol"/>
      </w:rPr>
    </w:lvl>
    <w:lvl w:ilvl="7" w:tplc="08090003" w:tentative="1">
      <w:start w:val="1"/>
      <w:numFmt w:val="bullet"/>
      <w:lvlText w:val="o"/>
      <w:lvlJc w:val="left"/>
      <w:pPr>
        <w:ind w:left="5752" w:hanging="360"/>
      </w:pPr>
      <w:rPr>
        <w:rFonts w:hint="default" w:ascii="Courier New" w:hAnsi="Courier New" w:cs="Courier New"/>
      </w:rPr>
    </w:lvl>
    <w:lvl w:ilvl="8" w:tplc="08090005" w:tentative="1">
      <w:start w:val="1"/>
      <w:numFmt w:val="bullet"/>
      <w:lvlText w:val=""/>
      <w:lvlJc w:val="left"/>
      <w:pPr>
        <w:ind w:left="6472" w:hanging="360"/>
      </w:pPr>
      <w:rPr>
        <w:rFonts w:hint="default" w:ascii="Wingdings" w:hAnsi="Wingdings"/>
      </w:rPr>
    </w:lvl>
  </w:abstractNum>
  <w:abstractNum w:abstractNumId="18" w15:restartNumberingAfterBreak="0">
    <w:nsid w:val="77722BA5"/>
    <w:multiLevelType w:val="hybridMultilevel"/>
    <w:tmpl w:val="14545E4A"/>
    <w:lvl w:ilvl="0" w:tplc="C89A628A">
      <w:start w:val="1"/>
      <w:numFmt w:val="lowerLetter"/>
      <w:lvlText w:val="%1)"/>
      <w:lvlJc w:val="left"/>
      <w:pPr>
        <w:ind w:left="70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B010EC98">
      <w:start w:val="1"/>
      <w:numFmt w:val="lowerLetter"/>
      <w:lvlText w:val="%2"/>
      <w:lvlJc w:val="left"/>
      <w:pPr>
        <w:ind w:left="14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2F72A2AC">
      <w:start w:val="1"/>
      <w:numFmt w:val="lowerRoman"/>
      <w:lvlText w:val="%3"/>
      <w:lvlJc w:val="left"/>
      <w:pPr>
        <w:ind w:left="21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38D6CB88">
      <w:start w:val="1"/>
      <w:numFmt w:val="decimal"/>
      <w:lvlText w:val="%4"/>
      <w:lvlJc w:val="left"/>
      <w:pPr>
        <w:ind w:left="28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9AA060BA">
      <w:start w:val="1"/>
      <w:numFmt w:val="lowerLetter"/>
      <w:lvlText w:val="%5"/>
      <w:lvlJc w:val="left"/>
      <w:pPr>
        <w:ind w:left="360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12BAB298">
      <w:start w:val="1"/>
      <w:numFmt w:val="lowerRoman"/>
      <w:lvlText w:val="%6"/>
      <w:lvlJc w:val="left"/>
      <w:pPr>
        <w:ind w:left="43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A98391A">
      <w:start w:val="1"/>
      <w:numFmt w:val="decimal"/>
      <w:lvlText w:val="%7"/>
      <w:lvlJc w:val="left"/>
      <w:pPr>
        <w:ind w:left="50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4EA636E">
      <w:start w:val="1"/>
      <w:numFmt w:val="lowerLetter"/>
      <w:lvlText w:val="%8"/>
      <w:lvlJc w:val="left"/>
      <w:pPr>
        <w:ind w:left="57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DAC42C40">
      <w:start w:val="1"/>
      <w:numFmt w:val="lowerRoman"/>
      <w:lvlText w:val="%9"/>
      <w:lvlJc w:val="left"/>
      <w:pPr>
        <w:ind w:left="64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9" w15:restartNumberingAfterBreak="0">
    <w:nsid w:val="7E8469B4"/>
    <w:multiLevelType w:val="hybridMultilevel"/>
    <w:tmpl w:val="B9F4506E"/>
    <w:lvl w:ilvl="0" w:tplc="FFFFFFFF">
      <w:start w:val="1"/>
      <w:numFmt w:val="bullet"/>
      <w:lvlText w:val="•"/>
      <w:lvlJc w:val="left"/>
      <w:pPr>
        <w:ind w:left="712" w:hanging="360"/>
      </w:pPr>
    </w:lvl>
    <w:lvl w:ilvl="1" w:tplc="08090003" w:tentative="1">
      <w:start w:val="1"/>
      <w:numFmt w:val="bullet"/>
      <w:lvlText w:val="o"/>
      <w:lvlJc w:val="left"/>
      <w:pPr>
        <w:ind w:left="1432" w:hanging="360"/>
      </w:pPr>
      <w:rPr>
        <w:rFonts w:hint="default" w:ascii="Courier New" w:hAnsi="Courier New" w:cs="Courier New"/>
      </w:rPr>
    </w:lvl>
    <w:lvl w:ilvl="2" w:tplc="08090005" w:tentative="1">
      <w:start w:val="1"/>
      <w:numFmt w:val="bullet"/>
      <w:lvlText w:val=""/>
      <w:lvlJc w:val="left"/>
      <w:pPr>
        <w:ind w:left="2152" w:hanging="360"/>
      </w:pPr>
      <w:rPr>
        <w:rFonts w:hint="default" w:ascii="Wingdings" w:hAnsi="Wingdings"/>
      </w:rPr>
    </w:lvl>
    <w:lvl w:ilvl="3" w:tplc="08090001" w:tentative="1">
      <w:start w:val="1"/>
      <w:numFmt w:val="bullet"/>
      <w:lvlText w:val=""/>
      <w:lvlJc w:val="left"/>
      <w:pPr>
        <w:ind w:left="2872" w:hanging="360"/>
      </w:pPr>
      <w:rPr>
        <w:rFonts w:hint="default" w:ascii="Symbol" w:hAnsi="Symbol"/>
      </w:rPr>
    </w:lvl>
    <w:lvl w:ilvl="4" w:tplc="08090003" w:tentative="1">
      <w:start w:val="1"/>
      <w:numFmt w:val="bullet"/>
      <w:lvlText w:val="o"/>
      <w:lvlJc w:val="left"/>
      <w:pPr>
        <w:ind w:left="3592" w:hanging="360"/>
      </w:pPr>
      <w:rPr>
        <w:rFonts w:hint="default" w:ascii="Courier New" w:hAnsi="Courier New" w:cs="Courier New"/>
      </w:rPr>
    </w:lvl>
    <w:lvl w:ilvl="5" w:tplc="08090005" w:tentative="1">
      <w:start w:val="1"/>
      <w:numFmt w:val="bullet"/>
      <w:lvlText w:val=""/>
      <w:lvlJc w:val="left"/>
      <w:pPr>
        <w:ind w:left="4312" w:hanging="360"/>
      </w:pPr>
      <w:rPr>
        <w:rFonts w:hint="default" w:ascii="Wingdings" w:hAnsi="Wingdings"/>
      </w:rPr>
    </w:lvl>
    <w:lvl w:ilvl="6" w:tplc="08090001" w:tentative="1">
      <w:start w:val="1"/>
      <w:numFmt w:val="bullet"/>
      <w:lvlText w:val=""/>
      <w:lvlJc w:val="left"/>
      <w:pPr>
        <w:ind w:left="5032" w:hanging="360"/>
      </w:pPr>
      <w:rPr>
        <w:rFonts w:hint="default" w:ascii="Symbol" w:hAnsi="Symbol"/>
      </w:rPr>
    </w:lvl>
    <w:lvl w:ilvl="7" w:tplc="08090003" w:tentative="1">
      <w:start w:val="1"/>
      <w:numFmt w:val="bullet"/>
      <w:lvlText w:val="o"/>
      <w:lvlJc w:val="left"/>
      <w:pPr>
        <w:ind w:left="5752" w:hanging="360"/>
      </w:pPr>
      <w:rPr>
        <w:rFonts w:hint="default" w:ascii="Courier New" w:hAnsi="Courier New" w:cs="Courier New"/>
      </w:rPr>
    </w:lvl>
    <w:lvl w:ilvl="8" w:tplc="08090005" w:tentative="1">
      <w:start w:val="1"/>
      <w:numFmt w:val="bullet"/>
      <w:lvlText w:val=""/>
      <w:lvlJc w:val="left"/>
      <w:pPr>
        <w:ind w:left="6472" w:hanging="360"/>
      </w:pPr>
      <w:rPr>
        <w:rFonts w:hint="default" w:ascii="Wingdings" w:hAnsi="Wingdings"/>
      </w:rPr>
    </w:lvl>
  </w:abstractNum>
  <w:num w:numId="1" w16cid:durableId="294533879">
    <w:abstractNumId w:val="11"/>
  </w:num>
  <w:num w:numId="2" w16cid:durableId="211773438">
    <w:abstractNumId w:val="10"/>
  </w:num>
  <w:num w:numId="3" w16cid:durableId="208420080">
    <w:abstractNumId w:val="16"/>
  </w:num>
  <w:num w:numId="4" w16cid:durableId="847672172">
    <w:abstractNumId w:val="0"/>
  </w:num>
  <w:num w:numId="5" w16cid:durableId="1490712931">
    <w:abstractNumId w:val="18"/>
  </w:num>
  <w:num w:numId="6" w16cid:durableId="92434466">
    <w:abstractNumId w:val="5"/>
  </w:num>
  <w:num w:numId="7" w16cid:durableId="1059091527">
    <w:abstractNumId w:val="3"/>
  </w:num>
  <w:num w:numId="8" w16cid:durableId="909534788">
    <w:abstractNumId w:val="4"/>
  </w:num>
  <w:num w:numId="9" w16cid:durableId="1226835740">
    <w:abstractNumId w:val="15"/>
  </w:num>
  <w:num w:numId="10" w16cid:durableId="346174468">
    <w:abstractNumId w:val="7"/>
  </w:num>
  <w:num w:numId="11" w16cid:durableId="1477532084">
    <w:abstractNumId w:val="6"/>
  </w:num>
  <w:num w:numId="12" w16cid:durableId="160777061">
    <w:abstractNumId w:val="9"/>
  </w:num>
  <w:num w:numId="13" w16cid:durableId="922645138">
    <w:abstractNumId w:val="2"/>
  </w:num>
  <w:num w:numId="14" w16cid:durableId="1095321680">
    <w:abstractNumId w:val="17"/>
  </w:num>
  <w:num w:numId="15" w16cid:durableId="791940836">
    <w:abstractNumId w:val="19"/>
  </w:num>
  <w:num w:numId="16" w16cid:durableId="145517875">
    <w:abstractNumId w:val="1"/>
  </w:num>
  <w:num w:numId="17" w16cid:durableId="1168859685">
    <w:abstractNumId w:val="14"/>
  </w:num>
  <w:num w:numId="18" w16cid:durableId="1415007904">
    <w:abstractNumId w:val="8"/>
  </w:num>
  <w:num w:numId="19" w16cid:durableId="1889762113">
    <w:abstractNumId w:val="12"/>
  </w:num>
  <w:num w:numId="20" w16cid:durableId="1827088962">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65"/>
    <w:rsid w:val="00092065"/>
    <w:rsid w:val="00093665"/>
    <w:rsid w:val="000F1C89"/>
    <w:rsid w:val="0017390A"/>
    <w:rsid w:val="002050AA"/>
    <w:rsid w:val="002B2EB0"/>
    <w:rsid w:val="003A2E53"/>
    <w:rsid w:val="003E60F4"/>
    <w:rsid w:val="0041E10D"/>
    <w:rsid w:val="00512FDB"/>
    <w:rsid w:val="005B6094"/>
    <w:rsid w:val="00800DFC"/>
    <w:rsid w:val="00831A82"/>
    <w:rsid w:val="0089252D"/>
    <w:rsid w:val="00921FFB"/>
    <w:rsid w:val="00925DCF"/>
    <w:rsid w:val="009C31D6"/>
    <w:rsid w:val="009D2788"/>
    <w:rsid w:val="009E48CF"/>
    <w:rsid w:val="00A815E0"/>
    <w:rsid w:val="00B3426E"/>
    <w:rsid w:val="00C8156B"/>
    <w:rsid w:val="00CA0456"/>
    <w:rsid w:val="00E10985"/>
    <w:rsid w:val="00E31011"/>
    <w:rsid w:val="00F43D04"/>
    <w:rsid w:val="00F76B3D"/>
    <w:rsid w:val="00F80522"/>
    <w:rsid w:val="01ABA100"/>
    <w:rsid w:val="04F8C082"/>
    <w:rsid w:val="086AEEAA"/>
    <w:rsid w:val="0AE4DED0"/>
    <w:rsid w:val="0AFAD7C4"/>
    <w:rsid w:val="0EF1A778"/>
    <w:rsid w:val="141384E8"/>
    <w:rsid w:val="16725D6C"/>
    <w:rsid w:val="1878E2E3"/>
    <w:rsid w:val="18AFA136"/>
    <w:rsid w:val="1C6A5C53"/>
    <w:rsid w:val="20067138"/>
    <w:rsid w:val="21D2F640"/>
    <w:rsid w:val="2A389D9D"/>
    <w:rsid w:val="2BF72AE2"/>
    <w:rsid w:val="2DCF3B42"/>
    <w:rsid w:val="30F51F92"/>
    <w:rsid w:val="33669892"/>
    <w:rsid w:val="344AA833"/>
    <w:rsid w:val="38D537E8"/>
    <w:rsid w:val="3B1F0582"/>
    <w:rsid w:val="41B527B2"/>
    <w:rsid w:val="43E9DD4B"/>
    <w:rsid w:val="46B86A28"/>
    <w:rsid w:val="4BC4A570"/>
    <w:rsid w:val="4C73C312"/>
    <w:rsid w:val="4CF5BACE"/>
    <w:rsid w:val="5044C03B"/>
    <w:rsid w:val="52180BC6"/>
    <w:rsid w:val="5239CD96"/>
    <w:rsid w:val="59FA79EF"/>
    <w:rsid w:val="5A764C52"/>
    <w:rsid w:val="68BF0405"/>
    <w:rsid w:val="6A06815F"/>
    <w:rsid w:val="6C7E32FD"/>
    <w:rsid w:val="6DBB77E8"/>
    <w:rsid w:val="6E24C21A"/>
    <w:rsid w:val="75E54B37"/>
    <w:rsid w:val="7A9953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07AE3"/>
  <w15:docId w15:val="{5E8122C4-29D9-41E8-AC3C-616767E70B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2788"/>
    <w:pPr>
      <w:spacing w:after="59" w:line="269" w:lineRule="auto"/>
      <w:ind w:left="10" w:hanging="10"/>
    </w:pPr>
    <w:rPr>
      <w:rFonts w:ascii="Arial" w:hAnsi="Arial" w:eastAsia="Arial" w:cs="Arial"/>
      <w:color w:val="000000"/>
    </w:rPr>
  </w:style>
  <w:style w:type="paragraph" w:styleId="Heading1">
    <w:name w:val="heading 1"/>
    <w:next w:val="Normal"/>
    <w:link w:val="Heading1Char"/>
    <w:uiPriority w:val="9"/>
    <w:qFormat/>
    <w:pPr>
      <w:keepNext/>
      <w:keepLines/>
      <w:spacing w:after="35" w:line="259" w:lineRule="auto"/>
      <w:ind w:left="10" w:hanging="10"/>
      <w:outlineLvl w:val="0"/>
    </w:pPr>
    <w:rPr>
      <w:rFonts w:ascii="Arial" w:hAnsi="Arial" w:eastAsia="Arial" w:cs="Arial"/>
      <w:color w:val="0F4761"/>
      <w:sz w:val="32"/>
    </w:rPr>
  </w:style>
  <w:style w:type="paragraph" w:styleId="Heading2">
    <w:name w:val="heading 2"/>
    <w:next w:val="Normal"/>
    <w:link w:val="Heading2Char"/>
    <w:uiPriority w:val="9"/>
    <w:unhideWhenUsed/>
    <w:qFormat/>
    <w:pPr>
      <w:keepNext/>
      <w:keepLines/>
      <w:spacing w:after="177" w:line="259" w:lineRule="auto"/>
      <w:outlineLvl w:val="1"/>
    </w:pPr>
    <w:rPr>
      <w:rFonts w:ascii="Arial" w:hAnsi="Arial" w:eastAsia="Arial" w:cs="Arial"/>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color w:val="000000"/>
      <w:sz w:val="24"/>
    </w:rPr>
  </w:style>
  <w:style w:type="character" w:styleId="Heading1Char" w:customStyle="1">
    <w:name w:val="Heading 1 Char"/>
    <w:link w:val="Heading1"/>
    <w:rPr>
      <w:rFonts w:ascii="Arial" w:hAnsi="Arial" w:eastAsia="Arial" w:cs="Arial"/>
      <w:color w:val="0F4761"/>
      <w:sz w:val="32"/>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43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11/relationships/people" Target="people.xml" Id="Rdf5ce6cfb8934210" /><Relationship Type="http://schemas.microsoft.com/office/2011/relationships/commentsExtended" Target="commentsExtended.xml" Id="Rea48f5ed468a4b31" /><Relationship Type="http://schemas.microsoft.com/office/2016/09/relationships/commentsIds" Target="commentsIds.xml" Id="Rb0d16f5d8b60443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5e7de0-27cf-4cca-ba9c-7ef88a222d19">
      <Terms xmlns="http://schemas.microsoft.com/office/infopath/2007/PartnerControls"/>
    </lcf76f155ced4ddcb4097134ff3c332f>
    <TaxCatchAll xmlns="fe5fcbc4-335f-4e95-8775-e56df0811c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cd82d289fcdde9c43d3d13ee284884d3">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d18a08379b2fb34ef4cd66a5f3cc51a9"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C636F-D440-48F9-B2B3-84460D36D9ED}">
  <ds:schemaRefs>
    <ds:schemaRef ds:uri="http://schemas.microsoft.com/office/2006/metadata/properties"/>
    <ds:schemaRef ds:uri="http://schemas.microsoft.com/office/infopath/2007/PartnerControls"/>
    <ds:schemaRef ds:uri="bc3cc0af-d93b-4f64-bd9c-c8a1cd369c3b"/>
  </ds:schemaRefs>
</ds:datastoreItem>
</file>

<file path=customXml/itemProps2.xml><?xml version="1.0" encoding="utf-8"?>
<ds:datastoreItem xmlns:ds="http://schemas.openxmlformats.org/officeDocument/2006/customXml" ds:itemID="{AB0CA891-F4EA-42D0-A148-09C35757F66C}">
  <ds:schemaRefs>
    <ds:schemaRef ds:uri="http://schemas.microsoft.com/sharepoint/v3/contenttype/forms"/>
  </ds:schemaRefs>
</ds:datastoreItem>
</file>

<file path=customXml/itemProps3.xml><?xml version="1.0" encoding="utf-8"?>
<ds:datastoreItem xmlns:ds="http://schemas.openxmlformats.org/officeDocument/2006/customXml" ds:itemID="{3DD7746F-049C-43FA-AB3C-7247F6B8E8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Laverstock &amp; Ford Parish Clerk</dc:creator>
  <cp:keywords/>
  <cp:lastModifiedBy>Liz Holland</cp:lastModifiedBy>
  <cp:revision>20</cp:revision>
  <dcterms:created xsi:type="dcterms:W3CDTF">2026-01-06T23:00:00Z</dcterms:created>
  <dcterms:modified xsi:type="dcterms:W3CDTF">2026-01-08T09:53:29Z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0x010100F271549F625C574EA9E3A831038A7E7F</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