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08E6" w14:textId="77777777" w:rsidR="007B223F" w:rsidRPr="007B223F" w:rsidRDefault="007B223F">
      <w:pPr>
        <w:rPr>
          <w:b/>
          <w:bCs/>
        </w:rPr>
      </w:pPr>
      <w:r w:rsidRPr="007B223F">
        <w:rPr>
          <w:b/>
          <w:bCs/>
        </w:rPr>
        <w:t>ALDERBURY PC – HUB WG</w:t>
      </w:r>
    </w:p>
    <w:p w14:paraId="783DF531" w14:textId="5FD71B7B" w:rsidR="00736C9C" w:rsidRPr="007B223F" w:rsidRDefault="007B223F">
      <w:pPr>
        <w:rPr>
          <w:b/>
          <w:bCs/>
        </w:rPr>
      </w:pPr>
      <w:r w:rsidRPr="007B223F">
        <w:rPr>
          <w:b/>
          <w:bCs/>
        </w:rPr>
        <w:t xml:space="preserve">Meeting: </w:t>
      </w:r>
      <w:r w:rsidR="00B30370" w:rsidRPr="007B223F">
        <w:rPr>
          <w:b/>
          <w:bCs/>
        </w:rPr>
        <w:t>20.5.25</w:t>
      </w:r>
    </w:p>
    <w:p w14:paraId="12CBAB9C" w14:textId="77777777" w:rsidR="00B30370" w:rsidRDefault="00B30370"/>
    <w:p w14:paraId="09B2236C" w14:textId="1B357346" w:rsidR="00B30370" w:rsidRDefault="00B30370" w:rsidP="00B30370">
      <w:pPr>
        <w:pStyle w:val="ListParagraph"/>
        <w:numPr>
          <w:ilvl w:val="0"/>
          <w:numId w:val="1"/>
        </w:numPr>
      </w:pPr>
      <w:r>
        <w:t>Next project will be path from the car park to the Pavilion</w:t>
      </w:r>
    </w:p>
    <w:p w14:paraId="117A39F5" w14:textId="4F20CB6C" w:rsidR="00B30370" w:rsidRPr="007B223F" w:rsidRDefault="00B30370" w:rsidP="00B30370">
      <w:pPr>
        <w:pStyle w:val="ListParagraph"/>
        <w:numPr>
          <w:ilvl w:val="1"/>
          <w:numId w:val="1"/>
        </w:numPr>
        <w:rPr>
          <w:b/>
          <w:bCs/>
        </w:rPr>
      </w:pPr>
      <w:r w:rsidRPr="007B223F">
        <w:rPr>
          <w:b/>
          <w:bCs/>
        </w:rPr>
        <w:t xml:space="preserve">BJ to scope </w:t>
      </w:r>
    </w:p>
    <w:p w14:paraId="47493CBA" w14:textId="5A461F04" w:rsidR="00B30370" w:rsidRDefault="00B30370" w:rsidP="00B30370">
      <w:pPr>
        <w:pStyle w:val="ListParagraph"/>
        <w:numPr>
          <w:ilvl w:val="1"/>
          <w:numId w:val="1"/>
        </w:numPr>
      </w:pPr>
      <w:r w:rsidRPr="007B223F">
        <w:rPr>
          <w:b/>
          <w:bCs/>
        </w:rPr>
        <w:t>Clerk to get quotes</w:t>
      </w:r>
      <w:r>
        <w:t xml:space="preserve"> from Russ, Vitaplay, Abelia Landscapes </w:t>
      </w:r>
    </w:p>
    <w:p w14:paraId="3983A857" w14:textId="6AC3F8A4" w:rsidR="00B30370" w:rsidRDefault="00B30370" w:rsidP="00B30370">
      <w:pPr>
        <w:pStyle w:val="ListParagraph"/>
        <w:numPr>
          <w:ilvl w:val="0"/>
          <w:numId w:val="1"/>
        </w:numPr>
      </w:pPr>
      <w:r>
        <w:t>Possibly plant silver birch and/or hedge in the damp area near the bowls club fence</w:t>
      </w:r>
    </w:p>
    <w:p w14:paraId="111B1D10" w14:textId="0ACDA7C8" w:rsidR="00B30370" w:rsidRDefault="00B30370" w:rsidP="00B30370">
      <w:pPr>
        <w:pStyle w:val="ListParagraph"/>
        <w:numPr>
          <w:ilvl w:val="0"/>
          <w:numId w:val="1"/>
        </w:numPr>
      </w:pPr>
      <w:r>
        <w:t>Possibly a bench in this area too</w:t>
      </w:r>
    </w:p>
    <w:p w14:paraId="38B23B74" w14:textId="4220489D" w:rsidR="00B30370" w:rsidRDefault="00B30370" w:rsidP="00B30370">
      <w:pPr>
        <w:pStyle w:val="ListParagraph"/>
        <w:numPr>
          <w:ilvl w:val="0"/>
          <w:numId w:val="1"/>
        </w:numPr>
      </w:pPr>
      <w:r>
        <w:t>Consider bollards in the entrance at that end to stop vehicle access</w:t>
      </w:r>
    </w:p>
    <w:p w14:paraId="5698C5DF" w14:textId="109574FA" w:rsidR="00B30370" w:rsidRDefault="00B30370" w:rsidP="00B30370">
      <w:pPr>
        <w:pStyle w:val="ListParagraph"/>
        <w:numPr>
          <w:ilvl w:val="0"/>
          <w:numId w:val="1"/>
        </w:numPr>
      </w:pPr>
      <w:r w:rsidRPr="007B223F">
        <w:rPr>
          <w:b/>
          <w:bCs/>
        </w:rPr>
        <w:t>Clerk to ask</w:t>
      </w:r>
      <w:r>
        <w:t xml:space="preserve"> Vitaplay to fix the zip wire sheath (at seat)</w:t>
      </w:r>
    </w:p>
    <w:p w14:paraId="54F71D63" w14:textId="0BE7C42E" w:rsidR="00B30370" w:rsidRDefault="00B30370" w:rsidP="00B30370">
      <w:pPr>
        <w:pStyle w:val="ListParagraph"/>
        <w:numPr>
          <w:ilvl w:val="0"/>
          <w:numId w:val="1"/>
        </w:numPr>
      </w:pPr>
      <w:r w:rsidRPr="007B223F">
        <w:rPr>
          <w:b/>
          <w:bCs/>
        </w:rPr>
        <w:t>Clerk to ask</w:t>
      </w:r>
      <w:r>
        <w:t xml:space="preserve"> MH to re-tape the basket swing</w:t>
      </w:r>
    </w:p>
    <w:p w14:paraId="0D859B8C" w14:textId="13B66F2C" w:rsidR="00B30370" w:rsidRDefault="00B30370" w:rsidP="00B30370">
      <w:pPr>
        <w:pStyle w:val="ListParagraph"/>
        <w:numPr>
          <w:ilvl w:val="0"/>
          <w:numId w:val="1"/>
        </w:numPr>
      </w:pPr>
      <w:r w:rsidRPr="007B223F">
        <w:rPr>
          <w:b/>
          <w:bCs/>
        </w:rPr>
        <w:t>Clerk to ask</w:t>
      </w:r>
      <w:r>
        <w:t xml:space="preserve"> about repairs to surfacing </w:t>
      </w:r>
    </w:p>
    <w:p w14:paraId="4A6A1B6B" w14:textId="58EB4FA7" w:rsidR="00B30370" w:rsidRDefault="00B30370" w:rsidP="00B30370">
      <w:pPr>
        <w:pStyle w:val="ListParagraph"/>
        <w:numPr>
          <w:ilvl w:val="0"/>
          <w:numId w:val="1"/>
        </w:numPr>
      </w:pPr>
      <w:r>
        <w:t>Consider signage</w:t>
      </w:r>
      <w:r w:rsidR="00062533">
        <w:rPr>
          <w:vertAlign w:val="superscript"/>
        </w:rPr>
        <w:t>1</w:t>
      </w:r>
      <w:r>
        <w:t xml:space="preserve"> needed including restricting dog access </w:t>
      </w:r>
      <w:r w:rsidRPr="00B30370">
        <w:rPr>
          <w:b/>
          <w:bCs/>
        </w:rPr>
        <w:t>ACTION: CR to investigate byelaws</w:t>
      </w:r>
      <w:r>
        <w:t xml:space="preserve"> </w:t>
      </w:r>
      <w:r w:rsidR="007B223F">
        <w:t>(his email 22/5 &amp; my comments 29/5)</w:t>
      </w:r>
    </w:p>
    <w:p w14:paraId="686295B6" w14:textId="77777777" w:rsidR="00B30370" w:rsidRDefault="00B30370" w:rsidP="00B30370">
      <w:pPr>
        <w:ind w:left="0" w:firstLine="0"/>
      </w:pPr>
    </w:p>
    <w:p w14:paraId="04E7C1F5" w14:textId="212D2555" w:rsidR="00B30370" w:rsidRDefault="00B30370">
      <w:r>
        <w:t>Update 29.5</w:t>
      </w:r>
    </w:p>
    <w:p w14:paraId="363F6BC8" w14:textId="77777777" w:rsidR="00B30370" w:rsidRDefault="00B30370"/>
    <w:p w14:paraId="13E923B5" w14:textId="1E5A6211" w:rsidR="00B30370" w:rsidRDefault="00B30370">
      <w:r>
        <w:t>WC meeting attended by clerk</w:t>
      </w:r>
    </w:p>
    <w:p w14:paraId="617460AA" w14:textId="36A1D4AA" w:rsidR="00B30370" w:rsidRDefault="00B30370">
      <w:r>
        <w:tab/>
        <w:t>The Dog Exclusion (WC) Order 2012 lapsed and was replaced by blanket PSPOs</w:t>
      </w:r>
      <w:r w:rsidR="00062533">
        <w:rPr>
          <w:vertAlign w:val="superscript"/>
        </w:rPr>
        <w:t xml:space="preserve">2 </w:t>
      </w:r>
      <w:r>
        <w:t>in 2017 but these too have lapsed.</w:t>
      </w:r>
    </w:p>
    <w:p w14:paraId="1663D6B5" w14:textId="38052FAB" w:rsidR="00B30370" w:rsidRDefault="00B30370">
      <w:r>
        <w:tab/>
        <w:t>There is now no power to issue on-the-spot fines</w:t>
      </w:r>
    </w:p>
    <w:p w14:paraId="57AA2422" w14:textId="47923016" w:rsidR="00062533" w:rsidRDefault="00062533" w:rsidP="00062533">
      <w:pPr>
        <w:ind w:firstLine="0"/>
      </w:pPr>
      <w:r>
        <w:t xml:space="preserve">The dog warden team intend to apply again for </w:t>
      </w:r>
      <w:proofErr w:type="spellStart"/>
      <w:r>
        <w:t>PSPOs</w:t>
      </w:r>
      <w:proofErr w:type="spellEnd"/>
      <w:r>
        <w:t xml:space="preserve"> and will launch a consultation with PCs beforehand. (No timescale given). They stressed there MUST be a good reason to ban dogs. I do wonder if without fenced off play areas (easy to ban dogs) whether the whole field would qualify. (Apparently the Kennel Club will always oppose blanket orders).</w:t>
      </w:r>
    </w:p>
    <w:p w14:paraId="43446F1F" w14:textId="06EDDCCC" w:rsidR="00062533" w:rsidRDefault="00062533" w:rsidP="00062533">
      <w:pPr>
        <w:ind w:firstLine="0"/>
      </w:pPr>
      <w:r>
        <w:t>Currently any signage is ‘advisory’. Only power is to enforce the control of dogs – usually used for dogs running about in a threatening or dangerous way, though.</w:t>
      </w:r>
    </w:p>
    <w:p w14:paraId="1524C63B" w14:textId="50A435C2" w:rsidR="00062533" w:rsidRDefault="00062533" w:rsidP="00062533">
      <w:pPr>
        <w:ind w:firstLine="0"/>
      </w:pPr>
      <w:r>
        <w:t>At the end of the day, enforcement will always be really difficult.</w:t>
      </w:r>
    </w:p>
    <w:p w14:paraId="4CABE898" w14:textId="4632CC52" w:rsidR="00062533" w:rsidRDefault="00062533" w:rsidP="00062533">
      <w:pPr>
        <w:ind w:firstLine="0"/>
      </w:pPr>
      <w:r>
        <w:t>Officer was very open to a suggestion that WC as a whole have a publicity campaign about the issue. Their crack down on fly tipping has been judged very successful – model on that?</w:t>
      </w:r>
    </w:p>
    <w:p w14:paraId="4C7E3B6F" w14:textId="29E22C9B" w:rsidR="00B30370" w:rsidRDefault="00B30370" w:rsidP="00062533">
      <w:r>
        <w:tab/>
      </w:r>
    </w:p>
    <w:p w14:paraId="1C664A37" w14:textId="77777777" w:rsidR="00B30370" w:rsidRDefault="00B30370" w:rsidP="00B30370">
      <w:pPr>
        <w:ind w:left="0" w:firstLine="0"/>
      </w:pPr>
    </w:p>
    <w:p w14:paraId="16018F34" w14:textId="4853500A" w:rsidR="00B30370" w:rsidRDefault="00062533" w:rsidP="00B30370">
      <w:pPr>
        <w:ind w:left="0" w:firstLine="0"/>
      </w:pPr>
      <w:r>
        <w:rPr>
          <w:vertAlign w:val="superscript"/>
        </w:rPr>
        <w:t>2</w:t>
      </w:r>
      <w:r w:rsidR="00B30370">
        <w:rPr>
          <w:vertAlign w:val="superscript"/>
        </w:rPr>
        <w:t xml:space="preserve"> </w:t>
      </w:r>
      <w:r w:rsidR="00B30370">
        <w:t>You may remember the use of catapults one you supported last year</w:t>
      </w:r>
    </w:p>
    <w:p w14:paraId="003C95C1" w14:textId="77777777" w:rsidR="00062533" w:rsidRDefault="00062533" w:rsidP="00B30370">
      <w:pPr>
        <w:ind w:left="0" w:firstLine="0"/>
      </w:pPr>
    </w:p>
    <w:p w14:paraId="384C369D" w14:textId="438B1A3C" w:rsidR="00062533" w:rsidRDefault="007B223F" w:rsidP="00B30370">
      <w:pPr>
        <w:ind w:left="0" w:firstLine="0"/>
      </w:pPr>
      <w:r>
        <w:rPr>
          <w:vertAlign w:val="superscript"/>
        </w:rPr>
        <w:t xml:space="preserve">1 </w:t>
      </w:r>
      <w:r w:rsidR="00062533">
        <w:t xml:space="preserve">As I walked past a couple of play areas near </w:t>
      </w:r>
      <w:proofErr w:type="gramStart"/>
      <w:r w:rsidR="00062533">
        <w:t>me</w:t>
      </w:r>
      <w:proofErr w:type="gramEnd"/>
      <w:r w:rsidR="00062533">
        <w:t xml:space="preserve"> I took these photos which we might use as a model:</w:t>
      </w:r>
    </w:p>
    <w:p w14:paraId="49D6BDC0" w14:textId="3AECE215" w:rsidR="00062533" w:rsidRDefault="00062533" w:rsidP="00B30370">
      <w:pPr>
        <w:ind w:left="0" w:firstLine="0"/>
      </w:pPr>
    </w:p>
    <w:p w14:paraId="79DF030A" w14:textId="56A87AEB" w:rsidR="00062533" w:rsidRDefault="007B223F" w:rsidP="00B30370">
      <w:pPr>
        <w:ind w:left="0" w:firstLine="0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4ED2AB95" wp14:editId="15F40FC6">
            <wp:simplePos x="0" y="0"/>
            <wp:positionH relativeFrom="margin">
              <wp:posOffset>114300</wp:posOffset>
            </wp:positionH>
            <wp:positionV relativeFrom="paragraph">
              <wp:posOffset>47625</wp:posOffset>
            </wp:positionV>
            <wp:extent cx="1760855" cy="876300"/>
            <wp:effectExtent l="0" t="0" r="0" b="0"/>
            <wp:wrapTight wrapText="bothSides">
              <wp:wrapPolygon edited="0">
                <wp:start x="0" y="0"/>
                <wp:lineTo x="0" y="21130"/>
                <wp:lineTo x="21265" y="21130"/>
                <wp:lineTo x="21265" y="0"/>
                <wp:lineTo x="0" y="0"/>
              </wp:wrapPolygon>
            </wp:wrapTight>
            <wp:docPr id="877472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54"/>
                    <a:stretch/>
                  </pic:blipFill>
                  <pic:spPr bwMode="auto">
                    <a:xfrm>
                      <a:off x="0" y="0"/>
                      <a:ext cx="17608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813A0" w14:textId="4C51282C" w:rsidR="00062533" w:rsidRDefault="00062533" w:rsidP="00B30370">
      <w:pPr>
        <w:ind w:left="0" w:firstLine="0"/>
      </w:pPr>
      <w:r>
        <w:t xml:space="preserve">This one is at a fenced play area &amp; includes a no </w:t>
      </w:r>
      <w:proofErr w:type="gramStart"/>
      <w:r>
        <w:t>dogs</w:t>
      </w:r>
      <w:proofErr w:type="gramEnd"/>
      <w:r>
        <w:t xml:space="preserve"> request</w:t>
      </w:r>
    </w:p>
    <w:p w14:paraId="38F7D3C8" w14:textId="7EE48448" w:rsidR="00062533" w:rsidRDefault="00062533" w:rsidP="00B30370">
      <w:pPr>
        <w:ind w:left="0" w:firstLine="0"/>
      </w:pPr>
    </w:p>
    <w:p w14:paraId="744122C7" w14:textId="77777777" w:rsidR="00062533" w:rsidRDefault="00062533" w:rsidP="00B30370">
      <w:pPr>
        <w:ind w:left="0" w:firstLine="0"/>
      </w:pPr>
    </w:p>
    <w:p w14:paraId="1014F617" w14:textId="5B43E4AC" w:rsidR="00062533" w:rsidRDefault="00062533" w:rsidP="00B30370">
      <w:pPr>
        <w:ind w:left="0" w:firstLine="0"/>
      </w:pPr>
    </w:p>
    <w:p w14:paraId="7C3EECA9" w14:textId="77777777" w:rsidR="00062533" w:rsidRDefault="00062533" w:rsidP="00B30370">
      <w:pPr>
        <w:ind w:left="0" w:firstLine="0"/>
      </w:pPr>
    </w:p>
    <w:p w14:paraId="3B30D2EB" w14:textId="16618935" w:rsidR="00062533" w:rsidRDefault="007B223F" w:rsidP="00B30370">
      <w:pPr>
        <w:ind w:left="0" w:firstLine="0"/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61C8D2A3" wp14:editId="109A5D01">
            <wp:simplePos x="0" y="0"/>
            <wp:positionH relativeFrom="column">
              <wp:posOffset>76200</wp:posOffset>
            </wp:positionH>
            <wp:positionV relativeFrom="paragraph">
              <wp:posOffset>129540</wp:posOffset>
            </wp:positionV>
            <wp:extent cx="13208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7886135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18862" w14:textId="77777777" w:rsidR="00062533" w:rsidRDefault="00062533" w:rsidP="00B30370">
      <w:pPr>
        <w:ind w:left="0" w:firstLine="0"/>
      </w:pPr>
    </w:p>
    <w:p w14:paraId="13BD1370" w14:textId="3746F695" w:rsidR="00062533" w:rsidRDefault="00062533" w:rsidP="00B30370">
      <w:pPr>
        <w:ind w:left="0" w:firstLine="0"/>
      </w:pPr>
    </w:p>
    <w:p w14:paraId="1A302279" w14:textId="47A4BFDE" w:rsidR="00062533" w:rsidRDefault="00062533" w:rsidP="00B30370">
      <w:pPr>
        <w:ind w:left="0" w:firstLine="0"/>
      </w:pPr>
    </w:p>
    <w:p w14:paraId="029F46CC" w14:textId="47E3717B" w:rsidR="00062533" w:rsidRDefault="007B223F" w:rsidP="00B30370">
      <w:pPr>
        <w:ind w:left="0" w:firstLine="0"/>
      </w:pPr>
      <w:r>
        <w:t>This one is at their basketball hoop and is open on the field – so no mention of dogs.</w:t>
      </w:r>
    </w:p>
    <w:p w14:paraId="47A4C2E0" w14:textId="77777777" w:rsidR="007B223F" w:rsidRDefault="007B223F" w:rsidP="00B30370">
      <w:pPr>
        <w:ind w:left="0" w:firstLine="0"/>
      </w:pPr>
    </w:p>
    <w:p w14:paraId="50941BC2" w14:textId="77777777" w:rsidR="007B223F" w:rsidRDefault="007B223F" w:rsidP="00B30370">
      <w:pPr>
        <w:ind w:left="0" w:firstLine="0"/>
      </w:pPr>
    </w:p>
    <w:p w14:paraId="40C2F195" w14:textId="78299491" w:rsidR="007B223F" w:rsidRDefault="007B223F" w:rsidP="00B30370">
      <w:pPr>
        <w:ind w:left="0" w:firstLine="0"/>
      </w:pPr>
      <w:r>
        <w:t>LH 29.5.2</w:t>
      </w:r>
      <w:r w:rsidR="00E81ECA">
        <w:t>5</w:t>
      </w:r>
    </w:p>
    <w:sectPr w:rsidR="007B2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D4905"/>
    <w:multiLevelType w:val="hybridMultilevel"/>
    <w:tmpl w:val="FBC4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70"/>
    <w:rsid w:val="00062533"/>
    <w:rsid w:val="0013780B"/>
    <w:rsid w:val="004D4B79"/>
    <w:rsid w:val="0054787F"/>
    <w:rsid w:val="006145B3"/>
    <w:rsid w:val="00736C9C"/>
    <w:rsid w:val="007B223F"/>
    <w:rsid w:val="00A03D36"/>
    <w:rsid w:val="00B16DA3"/>
    <w:rsid w:val="00B30370"/>
    <w:rsid w:val="00BC393B"/>
    <w:rsid w:val="00BE3548"/>
    <w:rsid w:val="00C61D04"/>
    <w:rsid w:val="00D40FBC"/>
    <w:rsid w:val="00E00574"/>
    <w:rsid w:val="00E8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6671"/>
  <w15:chartTrackingRefBased/>
  <w15:docId w15:val="{1F20F75E-5C4F-4FEA-B8EA-AE9C0B5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3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3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3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3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3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3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3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370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3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3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3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55ebf285-499a-4ef1-9c40-6f86db6ddd11@GBRP123.PROD.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0c06d5a3-5bae-431e-9506-31ca355148a0@GBRP123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67D6-813B-4707-B2DE-3496C604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Holland</dc:creator>
  <cp:keywords/>
  <dc:description/>
  <cp:lastModifiedBy>Liz Holland</cp:lastModifiedBy>
  <cp:revision>2</cp:revision>
  <dcterms:created xsi:type="dcterms:W3CDTF">2025-06-03T09:41:00Z</dcterms:created>
  <dcterms:modified xsi:type="dcterms:W3CDTF">2025-06-03T09:41:00Z</dcterms:modified>
</cp:coreProperties>
</file>