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1D73F" w14:textId="77777777" w:rsidR="00292E4D" w:rsidRPr="00292E4D" w:rsidRDefault="00292E4D" w:rsidP="00292E4D">
      <w:pPr>
        <w:rPr>
          <w:b/>
          <w:bCs/>
          <w:u w:val="single"/>
        </w:rPr>
      </w:pPr>
      <w:r w:rsidRPr="00292E4D">
        <w:rPr>
          <w:b/>
          <w:bCs/>
          <w:u w:val="single"/>
        </w:rPr>
        <w:t>Amendments to the Grounds Maintenance contract</w:t>
      </w:r>
    </w:p>
    <w:p w14:paraId="480B6D12" w14:textId="77777777" w:rsidR="00292E4D" w:rsidRDefault="00292E4D" w:rsidP="00292E4D"/>
    <w:p w14:paraId="79643C2D" w14:textId="77777777" w:rsidR="00292E4D" w:rsidRDefault="00292E4D" w:rsidP="00292E4D">
      <w:pPr>
        <w:ind w:left="0" w:firstLine="0"/>
      </w:pPr>
    </w:p>
    <w:p w14:paraId="7275C112" w14:textId="575E93F1" w:rsidR="00292E4D" w:rsidRDefault="00292E4D" w:rsidP="00292E4D">
      <w:pPr>
        <w:ind w:left="0" w:firstLine="0"/>
      </w:pPr>
      <w:r>
        <w:t xml:space="preserve">The current Hurdcott contract is £5,616 which has included </w:t>
      </w:r>
      <w:r w:rsidR="005C6C51">
        <w:t xml:space="preserve">cutting grass at </w:t>
      </w:r>
      <w:r>
        <w:t>Oakwood Grove and Waleran Close orchard. They also</w:t>
      </w:r>
      <w:r w:rsidR="00A450E0">
        <w:t xml:space="preserve"> </w:t>
      </w:r>
      <w:r w:rsidR="001A6606">
        <w:t>cut</w:t>
      </w:r>
      <w:r>
        <w:t xml:space="preserve"> the perimeter at Spider’s Island (last year at no cost). </w:t>
      </w:r>
      <w:r w:rsidR="004863F6">
        <w:t>They occasionally do other bit</w:t>
      </w:r>
      <w:r w:rsidR="00A450E0">
        <w:t>s</w:t>
      </w:r>
      <w:r w:rsidR="004863F6">
        <w:t xml:space="preserve"> and pieces for us eg move the SID, additional hedge trimming, and they empty the bins each week. </w:t>
      </w:r>
      <w:r w:rsidR="00A450E0">
        <w:t xml:space="preserve">These cost extra. </w:t>
      </w:r>
      <w:r>
        <w:t>A close review of the contract</w:t>
      </w:r>
      <w:r w:rsidR="004863F6">
        <w:t xml:space="preserve">, though, </w:t>
      </w:r>
      <w:r>
        <w:t xml:space="preserve">revealed a number of things specified which councillors felt were not being done adequately or at all. The intention of the </w:t>
      </w:r>
      <w:r w:rsidR="0066699D">
        <w:t xml:space="preserve">working </w:t>
      </w:r>
      <w:r>
        <w:t>group is to hold Hurdcott more to account on some of these in the coming year.</w:t>
      </w:r>
      <w:r w:rsidR="0066699D">
        <w:t xml:space="preserve"> What we can’t do is break down their contract prices between functions – grass cutting, hedge trimming, weed control etc.</w:t>
      </w:r>
    </w:p>
    <w:p w14:paraId="1783D0C9" w14:textId="77777777" w:rsidR="00292E4D" w:rsidRDefault="00292E4D" w:rsidP="00292E4D">
      <w:pPr>
        <w:ind w:left="0" w:firstLine="0"/>
      </w:pPr>
    </w:p>
    <w:p w14:paraId="4CF0E7E9" w14:textId="29D1243F" w:rsidR="00292E4D" w:rsidRDefault="00292E4D" w:rsidP="00292E4D">
      <w:pPr>
        <w:ind w:left="0" w:firstLine="0"/>
      </w:pPr>
      <w:r>
        <w:t>John Peters cuts between the newly planted trees at Spider’s Island</w:t>
      </w:r>
      <w:r w:rsidR="004863F6">
        <w:t xml:space="preserve"> and has done some work at Waleran Close orchard. We spent £400 </w:t>
      </w:r>
      <w:r w:rsidR="00F13FB1">
        <w:t>o</w:t>
      </w:r>
      <w:r w:rsidR="004863F6">
        <w:t>n this last yar, being £100 Waleran Close and £300 Spider’s Island.</w:t>
      </w:r>
    </w:p>
    <w:p w14:paraId="0DAAF3FA" w14:textId="77777777" w:rsidR="0066699D" w:rsidRDefault="0066699D" w:rsidP="00292E4D">
      <w:pPr>
        <w:ind w:left="0" w:firstLine="0"/>
      </w:pPr>
    </w:p>
    <w:p w14:paraId="2B0AEF58" w14:textId="6E645F88" w:rsidR="0066699D" w:rsidRDefault="0066699D" w:rsidP="00292E4D">
      <w:pPr>
        <w:ind w:left="0" w:firstLine="0"/>
      </w:pPr>
      <w:r>
        <w:t>What we can say is the total cost of this basic village maintenance is around £6,000pa – around 8% of your total budgeted spend.</w:t>
      </w:r>
    </w:p>
    <w:p w14:paraId="0DD93D42" w14:textId="77777777" w:rsidR="0066699D" w:rsidRDefault="0066699D" w:rsidP="00292E4D">
      <w:pPr>
        <w:ind w:left="0" w:firstLine="0"/>
      </w:pPr>
    </w:p>
    <w:p w14:paraId="10AB2D1A" w14:textId="1DE1D80F" w:rsidR="0066699D" w:rsidRDefault="0066699D" w:rsidP="0066699D">
      <w:pPr>
        <w:ind w:left="0" w:firstLine="0"/>
      </w:pPr>
      <w:r>
        <w:t>The WG wishes to discuss the possibility of extending John Peters’ contract to cover Oakwood Grove and Waleran Close orchard. We are waiting to hear from Hurdcott if they will reduce the price of the current contract if we give Waleran Close and Oakwood Grove entirely to John Peters.</w:t>
      </w:r>
      <w:r w:rsidR="00BC1FD6">
        <w:t xml:space="preserve"> </w:t>
      </w:r>
      <w:r w:rsidR="00BC1FD6" w:rsidRPr="005C6C51">
        <w:rPr>
          <w:i/>
          <w:iCs/>
        </w:rPr>
        <w:t>Craig has asked for a meeting to discuss this but it is not until 13/3.</w:t>
      </w:r>
    </w:p>
    <w:p w14:paraId="0D77CD7D" w14:textId="77777777" w:rsidR="0066699D" w:rsidRDefault="0066699D" w:rsidP="0066699D">
      <w:pPr>
        <w:ind w:left="0" w:firstLine="0"/>
      </w:pPr>
    </w:p>
    <w:p w14:paraId="17374E12" w14:textId="3F217E85" w:rsidR="0066699D" w:rsidRPr="003D2301" w:rsidRDefault="003D2301" w:rsidP="003D2301">
      <w:pPr>
        <w:ind w:left="360" w:firstLine="0"/>
        <w:rPr>
          <w:b/>
          <w:bCs/>
        </w:rPr>
      </w:pPr>
      <w:r w:rsidRPr="003D2301">
        <w:rPr>
          <w:b/>
          <w:bCs/>
        </w:rPr>
        <w:t>2026 quoted c</w:t>
      </w:r>
      <w:r w:rsidR="0066699D" w:rsidRPr="003D2301">
        <w:rPr>
          <w:b/>
          <w:bCs/>
        </w:rPr>
        <w:t>osts from JP</w:t>
      </w:r>
    </w:p>
    <w:p w14:paraId="64E6CD2D" w14:textId="0BF0473E" w:rsidR="0066699D" w:rsidRDefault="0066699D" w:rsidP="003D2301">
      <w:pPr>
        <w:pStyle w:val="ListParagraph"/>
        <w:numPr>
          <w:ilvl w:val="0"/>
          <w:numId w:val="1"/>
        </w:numPr>
      </w:pPr>
      <w:r>
        <w:t>Oakwood Grove amenity land grass cutting £50 per visit up to 33 visits dependent on weather = £1,650</w:t>
      </w:r>
      <w:r w:rsidR="003D2301">
        <w:t xml:space="preserve"> + </w:t>
      </w:r>
      <w:r>
        <w:t>wildflower cut and clear £</w:t>
      </w:r>
      <w:r w:rsidR="003D2301">
        <w:t xml:space="preserve">65 </w:t>
      </w:r>
      <w:r w:rsidR="003D2301">
        <w:tab/>
      </w:r>
      <w:r w:rsidR="003D2301">
        <w:tab/>
      </w:r>
      <w:r w:rsidR="003D2301">
        <w:tab/>
      </w:r>
      <w:r w:rsidR="003D2301" w:rsidRPr="003D2301">
        <w:rPr>
          <w:b/>
          <w:bCs/>
        </w:rPr>
        <w:t>TOTAL £1715</w:t>
      </w:r>
    </w:p>
    <w:p w14:paraId="339CFFCE" w14:textId="6313D49F" w:rsidR="003D2301" w:rsidRPr="00A207E7" w:rsidRDefault="0066699D" w:rsidP="0066699D">
      <w:pPr>
        <w:pStyle w:val="ListParagraph"/>
        <w:numPr>
          <w:ilvl w:val="0"/>
          <w:numId w:val="1"/>
        </w:numPr>
      </w:pPr>
      <w:r>
        <w:t xml:space="preserve">Waleran Close </w:t>
      </w:r>
      <w:r w:rsidR="003D2301">
        <w:t xml:space="preserve">4 cuts per year + wildflower cut &amp; clear </w:t>
      </w:r>
      <w:r w:rsidR="003D2301">
        <w:tab/>
      </w:r>
      <w:r w:rsidR="003D2301">
        <w:tab/>
      </w:r>
      <w:r w:rsidR="003D2301">
        <w:tab/>
      </w:r>
      <w:r w:rsidR="003D2301">
        <w:rPr>
          <w:b/>
          <w:bCs/>
        </w:rPr>
        <w:t xml:space="preserve">TOTAL </w:t>
      </w:r>
      <w:proofErr w:type="gramStart"/>
      <w:r w:rsidR="003D2301">
        <w:rPr>
          <w:b/>
          <w:bCs/>
        </w:rPr>
        <w:t>£  265</w:t>
      </w:r>
      <w:proofErr w:type="gramEnd"/>
    </w:p>
    <w:p w14:paraId="1295FBED" w14:textId="77777777" w:rsidR="00A207E7" w:rsidRDefault="00A207E7" w:rsidP="00A207E7"/>
    <w:p w14:paraId="12461417" w14:textId="77777777" w:rsidR="008B0A88" w:rsidRDefault="008B0A88" w:rsidP="00A207E7"/>
    <w:p w14:paraId="5AB03B40" w14:textId="7E2E2E1F" w:rsidR="008B0A88" w:rsidRDefault="008B0A88" w:rsidP="00F95045">
      <w:pPr>
        <w:ind w:left="0" w:firstLine="0"/>
      </w:pPr>
      <w:r>
        <w:t xml:space="preserve">NOTE – the proposal below is my wording as a starting point. </w:t>
      </w:r>
      <w:r w:rsidR="00591146">
        <w:t xml:space="preserve">It does not appear on the agenda so </w:t>
      </w:r>
      <w:r w:rsidR="00F95045">
        <w:t xml:space="preserve">you don’t have to start with it. </w:t>
      </w:r>
      <w:r w:rsidR="00591146">
        <w:t>The final version which appears in the minutes may well differ.</w:t>
      </w:r>
    </w:p>
    <w:p w14:paraId="6358D987" w14:textId="77777777" w:rsidR="00A207E7" w:rsidRDefault="00A207E7" w:rsidP="00A207E7"/>
    <w:p w14:paraId="63300616" w14:textId="557D549F" w:rsidR="00A207E7" w:rsidRDefault="00A207E7" w:rsidP="008B0A88">
      <w:pPr>
        <w:ind w:left="0" w:firstLine="0"/>
      </w:pPr>
      <w:r w:rsidRPr="008B0A88">
        <w:rPr>
          <w:b/>
          <w:bCs/>
        </w:rPr>
        <w:t>PROPOSAL</w:t>
      </w:r>
      <w:r>
        <w:t xml:space="preserve"> to accept the quote from John Peters for the 2 areas above</w:t>
      </w:r>
      <w:r w:rsidR="008B0A88">
        <w:t xml:space="preserve"> regardless of whether </w:t>
      </w:r>
      <w:r w:rsidR="00F95045">
        <w:t xml:space="preserve">or not </w:t>
      </w:r>
      <w:r w:rsidR="008B0A88">
        <w:t>Hurdcott agree a price reduction.</w:t>
      </w:r>
    </w:p>
    <w:p w14:paraId="3B19D7EC" w14:textId="77777777" w:rsidR="00F95045" w:rsidRDefault="00F95045" w:rsidP="008B0A88">
      <w:pPr>
        <w:ind w:left="0" w:firstLine="0"/>
      </w:pPr>
    </w:p>
    <w:p w14:paraId="0457AB4C" w14:textId="77777777" w:rsidR="00F95045" w:rsidRDefault="00F95045" w:rsidP="008B0A88">
      <w:pPr>
        <w:ind w:left="0" w:firstLine="0"/>
      </w:pPr>
    </w:p>
    <w:p w14:paraId="3F964169" w14:textId="1914E00A" w:rsidR="00F95045" w:rsidRPr="003D2301" w:rsidRDefault="00F95045" w:rsidP="008B0A88">
      <w:pPr>
        <w:ind w:left="0" w:firstLine="0"/>
      </w:pPr>
      <w:r>
        <w:t>LH 4.2.26</w:t>
      </w:r>
    </w:p>
    <w:p w14:paraId="1F81F747" w14:textId="41A39B1E" w:rsidR="003D2301" w:rsidRDefault="003D2301" w:rsidP="003D2301">
      <w:r>
        <w:tab/>
      </w:r>
      <w:r>
        <w:tab/>
      </w:r>
    </w:p>
    <w:p w14:paraId="35AA7B67" w14:textId="684CDD0E" w:rsidR="0066699D" w:rsidRDefault="0066699D" w:rsidP="0066699D">
      <w:pPr>
        <w:ind w:left="0" w:firstLine="0"/>
      </w:pPr>
      <w:r>
        <w:tab/>
      </w:r>
    </w:p>
    <w:p w14:paraId="0FB62691" w14:textId="11EDE723" w:rsidR="0066699D" w:rsidRDefault="0066699D" w:rsidP="00292E4D">
      <w:pPr>
        <w:ind w:left="0" w:firstLine="0"/>
      </w:pPr>
    </w:p>
    <w:p w14:paraId="5C107235" w14:textId="77777777" w:rsidR="004863F6" w:rsidRDefault="004863F6" w:rsidP="00292E4D">
      <w:pPr>
        <w:ind w:left="0" w:firstLine="0"/>
      </w:pPr>
    </w:p>
    <w:p w14:paraId="02639070" w14:textId="77777777" w:rsidR="004863F6" w:rsidRDefault="004863F6" w:rsidP="00292E4D">
      <w:pPr>
        <w:ind w:left="0" w:firstLine="0"/>
      </w:pPr>
    </w:p>
    <w:p w14:paraId="2CB0DFE9" w14:textId="77777777" w:rsidR="00292E4D" w:rsidRDefault="00292E4D" w:rsidP="00292E4D">
      <w:pPr>
        <w:ind w:left="0" w:firstLine="0"/>
      </w:pPr>
    </w:p>
    <w:sectPr w:rsidR="00292E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5EF3"/>
    <w:multiLevelType w:val="hybridMultilevel"/>
    <w:tmpl w:val="5192A08C"/>
    <w:lvl w:ilvl="0" w:tplc="18A4A084">
      <w:start w:val="2026"/>
      <w:numFmt w:val="decimal"/>
      <w:lvlText w:val="%1"/>
      <w:lvlJc w:val="left"/>
      <w:pPr>
        <w:ind w:left="800" w:hanging="4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8C870E9"/>
    <w:multiLevelType w:val="hybridMultilevel"/>
    <w:tmpl w:val="D94272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B2F3E94"/>
    <w:multiLevelType w:val="hybridMultilevel"/>
    <w:tmpl w:val="E5FE0220"/>
    <w:lvl w:ilvl="0" w:tplc="1712890A">
      <w:start w:val="2026"/>
      <w:numFmt w:val="decimal"/>
      <w:lvlText w:val="%1"/>
      <w:lvlJc w:val="left"/>
      <w:pPr>
        <w:ind w:left="800" w:hanging="4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1482043">
    <w:abstractNumId w:val="1"/>
  </w:num>
  <w:num w:numId="2" w16cid:durableId="1949652133">
    <w:abstractNumId w:val="2"/>
  </w:num>
  <w:num w:numId="3" w16cid:durableId="510066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E4D"/>
    <w:rsid w:val="000073B5"/>
    <w:rsid w:val="0013780B"/>
    <w:rsid w:val="001A6606"/>
    <w:rsid w:val="00292E4D"/>
    <w:rsid w:val="003D2301"/>
    <w:rsid w:val="004177AC"/>
    <w:rsid w:val="004863F6"/>
    <w:rsid w:val="004D4B79"/>
    <w:rsid w:val="00591146"/>
    <w:rsid w:val="005C6C51"/>
    <w:rsid w:val="006145B3"/>
    <w:rsid w:val="0066699D"/>
    <w:rsid w:val="00736C9C"/>
    <w:rsid w:val="00895837"/>
    <w:rsid w:val="008B0A88"/>
    <w:rsid w:val="00A03D36"/>
    <w:rsid w:val="00A207E7"/>
    <w:rsid w:val="00A450E0"/>
    <w:rsid w:val="00B16DA3"/>
    <w:rsid w:val="00B24AC7"/>
    <w:rsid w:val="00BC1FD6"/>
    <w:rsid w:val="00BC393B"/>
    <w:rsid w:val="00BE3548"/>
    <w:rsid w:val="00BF258D"/>
    <w:rsid w:val="00C61D04"/>
    <w:rsid w:val="00E00574"/>
    <w:rsid w:val="00F13FB1"/>
    <w:rsid w:val="00F950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BD76D"/>
  <w15:chartTrackingRefBased/>
  <w15:docId w15:val="{D5D34D68-5EE1-4087-AEDD-4A8B5A83A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ind w:left="357"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2E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92E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92E4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92E4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92E4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92E4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2E4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2E4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2E4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E4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92E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92E4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92E4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92E4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92E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2E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2E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2E4D"/>
    <w:rPr>
      <w:rFonts w:eastAsiaTheme="majorEastAsia" w:cstheme="majorBidi"/>
      <w:color w:val="272727" w:themeColor="text1" w:themeTint="D8"/>
    </w:rPr>
  </w:style>
  <w:style w:type="paragraph" w:styleId="Title">
    <w:name w:val="Title"/>
    <w:basedOn w:val="Normal"/>
    <w:next w:val="Normal"/>
    <w:link w:val="TitleChar"/>
    <w:uiPriority w:val="10"/>
    <w:qFormat/>
    <w:rsid w:val="00292E4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E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2E4D"/>
    <w:pPr>
      <w:numPr>
        <w:ilvl w:val="1"/>
      </w:numPr>
      <w:spacing w:after="160"/>
      <w:ind w:left="357" w:hanging="3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2E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2E4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92E4D"/>
    <w:rPr>
      <w:i/>
      <w:iCs/>
      <w:color w:val="404040" w:themeColor="text1" w:themeTint="BF"/>
    </w:rPr>
  </w:style>
  <w:style w:type="paragraph" w:styleId="ListParagraph">
    <w:name w:val="List Paragraph"/>
    <w:basedOn w:val="Normal"/>
    <w:uiPriority w:val="34"/>
    <w:qFormat/>
    <w:rsid w:val="00292E4D"/>
    <w:pPr>
      <w:ind w:left="720"/>
      <w:contextualSpacing/>
    </w:pPr>
  </w:style>
  <w:style w:type="character" w:styleId="IntenseEmphasis">
    <w:name w:val="Intense Emphasis"/>
    <w:basedOn w:val="DefaultParagraphFont"/>
    <w:uiPriority w:val="21"/>
    <w:qFormat/>
    <w:rsid w:val="00292E4D"/>
    <w:rPr>
      <w:i/>
      <w:iCs/>
      <w:color w:val="2F5496" w:themeColor="accent1" w:themeShade="BF"/>
    </w:rPr>
  </w:style>
  <w:style w:type="paragraph" w:styleId="IntenseQuote">
    <w:name w:val="Intense Quote"/>
    <w:basedOn w:val="Normal"/>
    <w:next w:val="Normal"/>
    <w:link w:val="IntenseQuoteChar"/>
    <w:uiPriority w:val="30"/>
    <w:qFormat/>
    <w:rsid w:val="00292E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92E4D"/>
    <w:rPr>
      <w:i/>
      <w:iCs/>
      <w:color w:val="2F5496" w:themeColor="accent1" w:themeShade="BF"/>
    </w:rPr>
  </w:style>
  <w:style w:type="character" w:styleId="IntenseReference">
    <w:name w:val="Intense Reference"/>
    <w:basedOn w:val="DefaultParagraphFont"/>
    <w:uiPriority w:val="32"/>
    <w:qFormat/>
    <w:rsid w:val="00292E4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71549F625C574EA9E3A831038A7E7F" ma:contentTypeVersion="10" ma:contentTypeDescription="Create a new document." ma:contentTypeScope="" ma:versionID="543de98b268417179a5f1fc30f807b3b">
  <xsd:schema xmlns:xsd="http://www.w3.org/2001/XMLSchema" xmlns:xs="http://www.w3.org/2001/XMLSchema" xmlns:p="http://schemas.microsoft.com/office/2006/metadata/properties" xmlns:ns2="055e7de0-27cf-4cca-ba9c-7ef88a222d19" xmlns:ns3="fe5fcbc4-335f-4e95-8775-e56df0811c28" targetNamespace="http://schemas.microsoft.com/office/2006/metadata/properties" ma:root="true" ma:fieldsID="97cc345be2c17b164c6862f04d513dbd" ns2:_="" ns3:_="">
    <xsd:import namespace="055e7de0-27cf-4cca-ba9c-7ef88a222d19"/>
    <xsd:import namespace="fe5fcbc4-335f-4e95-8775-e56df0811c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5e7de0-27cf-4cca-ba9c-7ef88a222d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9cccbaa-fbf8-465b-84f3-efdaf89c662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5fcbc4-335f-4e95-8775-e56df0811c2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deaeb0b-07a3-4ef2-bc6a-a3d537d02ce8}" ma:internalName="TaxCatchAll" ma:showField="CatchAllData" ma:web="fe5fcbc4-335f-4e95-8775-e56df0811c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5e7de0-27cf-4cca-ba9c-7ef88a222d19">
      <Terms xmlns="http://schemas.microsoft.com/office/infopath/2007/PartnerControls"/>
    </lcf76f155ced4ddcb4097134ff3c332f>
    <TaxCatchAll xmlns="fe5fcbc4-335f-4e95-8775-e56df0811c28" xsi:nil="true"/>
  </documentManagement>
</p:properties>
</file>

<file path=customXml/itemProps1.xml><?xml version="1.0" encoding="utf-8"?>
<ds:datastoreItem xmlns:ds="http://schemas.openxmlformats.org/officeDocument/2006/customXml" ds:itemID="{3192D78F-0684-4827-84AE-50B4F14E2AD5}"/>
</file>

<file path=customXml/itemProps2.xml><?xml version="1.0" encoding="utf-8"?>
<ds:datastoreItem xmlns:ds="http://schemas.openxmlformats.org/officeDocument/2006/customXml" ds:itemID="{0A6C87AB-38C0-4C63-9362-6B8E8ED5EAF9}"/>
</file>

<file path=customXml/itemProps3.xml><?xml version="1.0" encoding="utf-8"?>
<ds:datastoreItem xmlns:ds="http://schemas.openxmlformats.org/officeDocument/2006/customXml" ds:itemID="{9C232286-D6EE-4B18-ACC4-AA0138280A92}"/>
</file>

<file path=docProps/app.xml><?xml version="1.0" encoding="utf-8"?>
<Properties xmlns="http://schemas.openxmlformats.org/officeDocument/2006/extended-properties" xmlns:vt="http://schemas.openxmlformats.org/officeDocument/2006/docPropsVTypes">
  <Template>Normal.dotm</Template>
  <TotalTime>0</TotalTime>
  <Pages>1</Pages>
  <Words>304</Words>
  <Characters>1736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Holland</dc:creator>
  <cp:keywords/>
  <dc:description/>
  <cp:lastModifiedBy>Liz Holland</cp:lastModifiedBy>
  <cp:revision>2</cp:revision>
  <dcterms:created xsi:type="dcterms:W3CDTF">2026-02-04T12:06:00Z</dcterms:created>
  <dcterms:modified xsi:type="dcterms:W3CDTF">2026-02-04T12:06:00Z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0x010100F271549F625C574EA9E3A831038A7E7F</vt:lpwstr>
  </property>
</Properties>
</file>