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9F9" w14:textId="74409F33" w:rsidR="00736C9C" w:rsidRDefault="00AA1097">
      <w:r>
        <w:t>Quote from Owen</w:t>
      </w:r>
    </w:p>
    <w:p w14:paraId="1EF244C0" w14:textId="1B12B9A3" w:rsidR="00AA1097" w:rsidRDefault="00AA1097">
      <w:r>
        <w:t>Painter employed by Vitaplay for the playground equipment</w:t>
      </w:r>
    </w:p>
    <w:p w14:paraId="3195E01A" w14:textId="77777777" w:rsidR="00AA1097" w:rsidRDefault="00AA1097"/>
    <w:p w14:paraId="54DFB406" w14:textId="77777777" w:rsidR="00AA1097" w:rsidRDefault="00AA1097" w:rsidP="00AA1097">
      <w:pPr>
        <w:rPr>
          <w:rFonts w:eastAsia="Times New Roman"/>
        </w:rPr>
      </w:pPr>
      <w:r>
        <w:rPr>
          <w:rFonts w:eastAsia="Times New Roman"/>
        </w:rPr>
        <w:t>Price for white railings, £220.00 which include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materials.                                                                     </w:t>
      </w:r>
    </w:p>
    <w:p w14:paraId="49C310AF" w14:textId="77777777" w:rsidR="00AA1097" w:rsidRDefault="00AA1097" w:rsidP="00AA1097">
      <w:pPr>
        <w:rPr>
          <w:rFonts w:eastAsia="Times New Roman"/>
        </w:rPr>
      </w:pPr>
      <w:r>
        <w:rPr>
          <w:rFonts w:eastAsia="Times New Roman"/>
        </w:rPr>
        <w:t>Price for telephone box/book swap £440 .00 which includes materials</w:t>
      </w:r>
    </w:p>
    <w:p w14:paraId="044C8A31" w14:textId="5B63D793" w:rsidR="00AA1097" w:rsidRDefault="00AA1097" w:rsidP="00AA1097">
      <w:pPr>
        <w:rPr>
          <w:rFonts w:eastAsia="Times New Roman"/>
        </w:rPr>
      </w:pPr>
      <w:r>
        <w:rPr>
          <w:rFonts w:eastAsia="Times New Roman"/>
        </w:rPr>
        <w:t xml:space="preserve">                         </w:t>
      </w:r>
    </w:p>
    <w:p w14:paraId="075E3393" w14:textId="77777777" w:rsidR="00AA1097" w:rsidRDefault="00AA1097" w:rsidP="00AA1097">
      <w:pPr>
        <w:rPr>
          <w:rFonts w:eastAsia="Times New Roman"/>
        </w:rPr>
      </w:pPr>
    </w:p>
    <w:p w14:paraId="43ED439A" w14:textId="77777777" w:rsidR="00AA1097" w:rsidRDefault="00AA1097" w:rsidP="00AA1097">
      <w:pPr>
        <w:rPr>
          <w:rFonts w:eastAsia="Times New Roman"/>
        </w:rPr>
      </w:pPr>
      <w:r>
        <w:rPr>
          <w:rFonts w:eastAsia="Times New Roman"/>
        </w:rPr>
        <w:t xml:space="preserve">Sent from </w:t>
      </w:r>
      <w:hyperlink r:id="rId4" w:history="1">
        <w:r>
          <w:rPr>
            <w:rStyle w:val="Hyperlink"/>
            <w:rFonts w:eastAsia="Times New Roman"/>
          </w:rPr>
          <w:t>Outlook for iOS</w:t>
        </w:r>
      </w:hyperlink>
    </w:p>
    <w:p w14:paraId="209CD051" w14:textId="77777777" w:rsidR="00AA1097" w:rsidRDefault="00AA1097"/>
    <w:sectPr w:rsidR="00AA1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97"/>
    <w:rsid w:val="00736C9C"/>
    <w:rsid w:val="00A03D36"/>
    <w:rsid w:val="00AA1097"/>
    <w:rsid w:val="00B16DA3"/>
    <w:rsid w:val="00BC393B"/>
    <w:rsid w:val="00BE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B55A"/>
  <w15:chartTrackingRefBased/>
  <w15:docId w15:val="{D2188EE5-E4A9-4C2C-887B-A68AA6B5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5" w:line="250" w:lineRule="auto"/>
        <w:ind w:left="833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24" w:hanging="1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1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a.ms/o0uk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Alderbury Parish Council Parish Clerk</dc:creator>
  <cp:keywords/>
  <dc:description/>
  <cp:lastModifiedBy>Alderbury Parish Council Parish Clerk</cp:lastModifiedBy>
  <cp:revision>1</cp:revision>
  <dcterms:created xsi:type="dcterms:W3CDTF">2024-02-06T18:52:00Z</dcterms:created>
  <dcterms:modified xsi:type="dcterms:W3CDTF">2024-02-06T18:54:00Z</dcterms:modified>
</cp:coreProperties>
</file>