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29E8" w14:textId="0C4A81F5" w:rsidR="00736C9C" w:rsidRDefault="00307F35">
      <w:pPr>
        <w:rPr>
          <w:b/>
          <w:bCs/>
          <w:u w:val="single"/>
        </w:rPr>
      </w:pPr>
      <w:r w:rsidRPr="00307F35">
        <w:rPr>
          <w:b/>
          <w:bCs/>
          <w:u w:val="single"/>
        </w:rPr>
        <w:t>NOTES from Reserves/Projects working group meeting 3.7.23</w:t>
      </w:r>
    </w:p>
    <w:p w14:paraId="3FDE1B03" w14:textId="4D73565B" w:rsidR="00307F35" w:rsidRDefault="00307F35">
      <w:r w:rsidRPr="00307F35">
        <w:t xml:space="preserve">Present: Cllrs Considine, Fuller, Ridd </w:t>
      </w:r>
    </w:p>
    <w:p w14:paraId="2AF70F20" w14:textId="7D9DA36D" w:rsidR="00307F35" w:rsidRDefault="00307F35">
      <w:r>
        <w:tab/>
        <w:t>Liz Holland for minutes</w:t>
      </w:r>
    </w:p>
    <w:p w14:paraId="5EC3650D" w14:textId="73DF6EF6" w:rsidR="00307F35" w:rsidRDefault="00396A68">
      <w:r>
        <w:t>The a</w:t>
      </w:r>
      <w:r w:rsidR="00307F35">
        <w:t xml:space="preserve">im of </w:t>
      </w:r>
      <w:r>
        <w:t xml:space="preserve">the </w:t>
      </w:r>
      <w:r w:rsidR="00307F35">
        <w:t>meeting was agreed - to set a strategic framework on spending money</w:t>
      </w:r>
    </w:p>
    <w:p w14:paraId="3E1BE897" w14:textId="7ADEA54C" w:rsidR="00307F35" w:rsidRDefault="00307F35">
      <w:r>
        <w:t xml:space="preserve">This to allow a </w:t>
      </w:r>
      <w:proofErr w:type="gramStart"/>
      <w:r>
        <w:t>long term</w:t>
      </w:r>
      <w:proofErr w:type="gramEnd"/>
      <w:r>
        <w:t xml:space="preserve"> vision of what the village should look like </w:t>
      </w:r>
    </w:p>
    <w:p w14:paraId="06FB4E7C" w14:textId="7FD921F6" w:rsidR="00307F35" w:rsidRDefault="00307F35">
      <w:r>
        <w:t>Note was taken of the summary of residents’ responses from the APM when making these recommendations.</w:t>
      </w:r>
      <w:r w:rsidR="00396A68">
        <w:t xml:space="preserve"> These have been circulated</w:t>
      </w:r>
      <w:r w:rsidR="00327A84">
        <w:t xml:space="preserve"> to all councillors previously. </w:t>
      </w:r>
      <w:r w:rsidR="00396A68">
        <w:t xml:space="preserve"> Reserves are set out below</w:t>
      </w:r>
    </w:p>
    <w:p w14:paraId="28529976" w14:textId="4EE0F485" w:rsidR="00307F35" w:rsidRPr="00396A68" w:rsidRDefault="00307F35">
      <w:pPr>
        <w:rPr>
          <w:b/>
          <w:bCs/>
        </w:rPr>
      </w:pPr>
      <w:r w:rsidRPr="00396A68">
        <w:rPr>
          <w:b/>
          <w:bCs/>
        </w:rPr>
        <w:t>The working group recommends that</w:t>
      </w:r>
    </w:p>
    <w:p w14:paraId="41285225" w14:textId="091BFDC4" w:rsidR="00307F35" w:rsidRDefault="00307F35" w:rsidP="00307F35">
      <w:pPr>
        <w:pStyle w:val="ListParagraph"/>
        <w:numPr>
          <w:ilvl w:val="0"/>
          <w:numId w:val="1"/>
        </w:numPr>
      </w:pPr>
      <w:r>
        <w:t>decisions be taken within three themes:</w:t>
      </w:r>
    </w:p>
    <w:p w14:paraId="344C0E38" w14:textId="43702AD7" w:rsidR="00307F35" w:rsidRDefault="00307F35" w:rsidP="00307F35">
      <w:pPr>
        <w:pStyle w:val="ListParagraph"/>
        <w:numPr>
          <w:ilvl w:val="1"/>
          <w:numId w:val="1"/>
        </w:numPr>
      </w:pPr>
      <w:r>
        <w:t>develop a community hub based at the village hall and recreation ground to include expanding facilities for older children, maintaining the current playground and replacing equipment as needed, deciding the future of The Pavilion</w:t>
      </w:r>
    </w:p>
    <w:p w14:paraId="218EEFA7" w14:textId="330DCBF5" w:rsidR="00307F35" w:rsidRDefault="00327A84" w:rsidP="00307F35">
      <w:pPr>
        <w:pStyle w:val="ListParagraph"/>
        <w:numPr>
          <w:ilvl w:val="1"/>
          <w:numId w:val="1"/>
        </w:numPr>
      </w:pPr>
      <w:r>
        <w:t>r</w:t>
      </w:r>
      <w:r w:rsidR="00307F35">
        <w:t>oad safety to include the new SID (already agreed) and further measures to reduce the amount of traffic in the village</w:t>
      </w:r>
    </w:p>
    <w:p w14:paraId="7B04A29C" w14:textId="0EA42147" w:rsidR="00307F35" w:rsidRDefault="00327A84" w:rsidP="00307F35">
      <w:pPr>
        <w:pStyle w:val="ListParagraph"/>
        <w:numPr>
          <w:ilvl w:val="1"/>
          <w:numId w:val="1"/>
        </w:numPr>
      </w:pPr>
      <w:r>
        <w:t>d</w:t>
      </w:r>
      <w:r w:rsidR="00307F35">
        <w:t>evelop footpaths including a long-term aim to work with The Longford Estate to improve access to the canal</w:t>
      </w:r>
    </w:p>
    <w:p w14:paraId="37BFD72C" w14:textId="77A8E4B9" w:rsidR="00307F35" w:rsidRDefault="00307F35" w:rsidP="00307F35">
      <w:pPr>
        <w:pStyle w:val="ListParagraph"/>
        <w:numPr>
          <w:ilvl w:val="0"/>
          <w:numId w:val="1"/>
        </w:numPr>
      </w:pPr>
      <w:r>
        <w:t>decisions to be taken applying three criteria:</w:t>
      </w:r>
    </w:p>
    <w:p w14:paraId="41BA8495" w14:textId="5CD3AD4B" w:rsidR="00307F35" w:rsidRDefault="00307F35" w:rsidP="00307F35">
      <w:pPr>
        <w:pStyle w:val="ListParagraph"/>
        <w:numPr>
          <w:ilvl w:val="1"/>
          <w:numId w:val="1"/>
        </w:numPr>
      </w:pPr>
      <w:r>
        <w:t>time scale – taking account of both long term aims and the requirement to spend CIL money within 5 years</w:t>
      </w:r>
    </w:p>
    <w:p w14:paraId="4AB956EF" w14:textId="7C27D179" w:rsidR="00307F35" w:rsidRDefault="00307F35" w:rsidP="00307F35">
      <w:pPr>
        <w:pStyle w:val="ListParagraph"/>
        <w:numPr>
          <w:ilvl w:val="1"/>
          <w:numId w:val="1"/>
        </w:numPr>
      </w:pPr>
      <w:r>
        <w:t>affordability – no more borrowing</w:t>
      </w:r>
    </w:p>
    <w:p w14:paraId="6212DFAE" w14:textId="2A83F823" w:rsidR="00307F35" w:rsidRDefault="00307F35" w:rsidP="00307F35">
      <w:pPr>
        <w:pStyle w:val="ListParagraph"/>
        <w:numPr>
          <w:ilvl w:val="1"/>
          <w:numId w:val="1"/>
        </w:numPr>
      </w:pPr>
      <w:r>
        <w:t xml:space="preserve">capacity </w:t>
      </w:r>
      <w:r w:rsidR="00396A68">
        <w:t>of staff and volunteers to deliver the projects</w:t>
      </w:r>
    </w:p>
    <w:p w14:paraId="25E0357A" w14:textId="239394AB" w:rsidR="00396A68" w:rsidRDefault="00396A68" w:rsidP="00396A68">
      <w:r>
        <w:t xml:space="preserve">The </w:t>
      </w:r>
      <w:r w:rsidRPr="00396A68">
        <w:rPr>
          <w:b/>
          <w:bCs/>
        </w:rPr>
        <w:t>PROPOSA</w:t>
      </w:r>
      <w:r>
        <w:t xml:space="preserve">L at the meeting is that councillors </w:t>
      </w:r>
      <w:r w:rsidRPr="00396A68">
        <w:rPr>
          <w:b/>
          <w:bCs/>
        </w:rPr>
        <w:t xml:space="preserve">AGREE </w:t>
      </w:r>
      <w:r>
        <w:t xml:space="preserve">this framework and ask the working group to go on and develop ideas within it, asking non-councillors onto the group as deemed appropriate by them. </w:t>
      </w:r>
    </w:p>
    <w:p w14:paraId="73E15875" w14:textId="7C75E159" w:rsidR="00396A68" w:rsidRDefault="00396A68" w:rsidP="00396A68">
      <w:r>
        <w:t>The working group will report back to the full council in general terms every quarter and more regularly once projects are underway.</w:t>
      </w:r>
    </w:p>
    <w:p w14:paraId="04FF9B09" w14:textId="77777777" w:rsidR="00327A84" w:rsidRDefault="00327A84" w:rsidP="00396A68"/>
    <w:p w14:paraId="1C5810EB" w14:textId="319C43C8" w:rsidR="00307F35" w:rsidRDefault="00396A68" w:rsidP="00307F35">
      <w:r w:rsidRPr="00396A68">
        <w:drawing>
          <wp:inline distT="0" distB="0" distL="0" distR="0" wp14:anchorId="71954F1C" wp14:editId="5A5EB048">
            <wp:extent cx="5731510" cy="3566160"/>
            <wp:effectExtent l="0" t="0" r="2540" b="0"/>
            <wp:docPr id="1149984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66160"/>
                    </a:xfrm>
                    <a:prstGeom prst="rect">
                      <a:avLst/>
                    </a:prstGeom>
                    <a:noFill/>
                    <a:ln>
                      <a:noFill/>
                    </a:ln>
                  </pic:spPr>
                </pic:pic>
              </a:graphicData>
            </a:graphic>
          </wp:inline>
        </w:drawing>
      </w:r>
    </w:p>
    <w:p w14:paraId="37C4B448" w14:textId="77777777" w:rsidR="00307F35" w:rsidRDefault="00307F35"/>
    <w:sectPr w:rsidR="00307F35" w:rsidSect="00327A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EB1"/>
    <w:multiLevelType w:val="hybridMultilevel"/>
    <w:tmpl w:val="3C3AC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98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35"/>
    <w:rsid w:val="00307F35"/>
    <w:rsid w:val="00327A84"/>
    <w:rsid w:val="00396A68"/>
    <w:rsid w:val="00736C9C"/>
    <w:rsid w:val="00A03D36"/>
    <w:rsid w:val="00B16DA3"/>
    <w:rsid w:val="00BC393B"/>
    <w:rsid w:val="00B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DB13"/>
  <w15:chartTrackingRefBased/>
  <w15:docId w15:val="{8C0F4083-06D2-4E42-9AC8-32E77EB9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Clerk</dc:creator>
  <cp:keywords/>
  <dc:description/>
  <cp:lastModifiedBy>Alderbury Parish Clerk</cp:lastModifiedBy>
  <cp:revision>2</cp:revision>
  <dcterms:created xsi:type="dcterms:W3CDTF">2023-07-04T08:15:00Z</dcterms:created>
  <dcterms:modified xsi:type="dcterms:W3CDTF">2023-07-04T08:33:00Z</dcterms:modified>
</cp:coreProperties>
</file>